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D56417" w:rsidRDefault="00D56417">
      <w:pPr>
        <w:spacing w:line="360" w:lineRule="atLeast"/>
        <w:jc w:val="right"/>
        <w:rPr>
          <w:rFonts w:ascii="Arial" w:hAnsi="Arial" w:cs="Arial"/>
          <w:i/>
        </w:rPr>
      </w:pPr>
    </w:p>
    <w:p w:rsidR="00D56417" w:rsidRDefault="00D5641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D56417" w:rsidRDefault="00D5641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NIP, KRS/CEiDG: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</w:t>
      </w:r>
      <w:r w:rsidR="0037790D">
        <w:rPr>
          <w:rFonts w:ascii="Arial" w:hAnsi="Arial"/>
          <w:i/>
          <w:iCs/>
          <w:sz w:val="21"/>
          <w:szCs w:val="21"/>
        </w:rPr>
        <w:tab/>
      </w:r>
      <w:r w:rsidR="0037790D"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1"/>
          <w:szCs w:val="21"/>
        </w:rPr>
        <w:t xml:space="preserve">        </w:t>
      </w:r>
      <w:r>
        <w:rPr>
          <w:rFonts w:ascii="Arial" w:hAnsi="Arial"/>
          <w:i/>
          <w:iCs/>
          <w:szCs w:val="21"/>
        </w:rPr>
        <w:t xml:space="preserve">KRS/CEiDG*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D56417" w:rsidRDefault="00D56417">
      <w:pPr>
        <w:jc w:val="both"/>
        <w:rPr>
          <w:rFonts w:ascii="Arial" w:hAnsi="Arial" w:cs="Arial"/>
          <w:i/>
          <w:sz w:val="18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D56417" w:rsidRDefault="00D5641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 xml:space="preserve">/telefon/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D56417" w:rsidRDefault="00D56417">
      <w:pPr>
        <w:rPr>
          <w:rFonts w:ascii="Arial" w:hAnsi="Arial" w:cs="Arial"/>
          <w:b/>
          <w:lang w:val="de-DE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D56417" w:rsidRDefault="00D5641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/e-mail/</w:t>
      </w:r>
    </w:p>
    <w:p w:rsidR="00D56417" w:rsidRDefault="00D56417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D56417" w:rsidRDefault="00D56417">
      <w:pPr>
        <w:rPr>
          <w:rFonts w:ascii="Arial" w:hAnsi="Arial" w:cs="Arial"/>
          <w:b/>
          <w:lang w:val="de-DE"/>
        </w:rPr>
      </w:pPr>
    </w:p>
    <w:p w:rsidR="00D56417" w:rsidRDefault="00D56417">
      <w:pPr>
        <w:jc w:val="center"/>
        <w:rPr>
          <w:rFonts w:ascii="Arial" w:hAnsi="Arial" w:cs="Arial"/>
          <w:b/>
          <w:sz w:val="28"/>
          <w:lang w:val="de-DE"/>
        </w:rPr>
      </w:pPr>
    </w:p>
    <w:p w:rsidR="00D56417" w:rsidRDefault="00D564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D56417" w:rsidRDefault="00D56417">
      <w:pPr>
        <w:jc w:val="both"/>
        <w:rPr>
          <w:rFonts w:ascii="Arial" w:hAnsi="Arial" w:cs="Arial"/>
          <w:b/>
        </w:rPr>
      </w:pPr>
    </w:p>
    <w:p w:rsidR="00D56417" w:rsidRDefault="00D56417">
      <w:pPr>
        <w:jc w:val="both"/>
        <w:rPr>
          <w:rFonts w:ascii="Arial" w:hAnsi="Arial" w:cs="Arial"/>
          <w:b/>
        </w:rPr>
      </w:pPr>
    </w:p>
    <w:p w:rsidR="00D56417" w:rsidRDefault="00D56417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D56417" w:rsidRDefault="00D56417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D56417" w:rsidRDefault="00D56417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D56417" w:rsidRDefault="00D56417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pStyle w:val="Tekstpodstawowy2"/>
        <w:jc w:val="both"/>
        <w:rPr>
          <w:rFonts w:cs="Arial"/>
          <w:b w:val="0"/>
          <w:sz w:val="20"/>
        </w:rPr>
      </w:pPr>
    </w:p>
    <w:p w:rsidR="00D56417" w:rsidRDefault="00D56417">
      <w:pPr>
        <w:pStyle w:val="Tekstpodstawowy2"/>
        <w:jc w:val="both"/>
        <w:rPr>
          <w:rFonts w:cs="Arial"/>
          <w:bCs/>
          <w:sz w:val="20"/>
        </w:rPr>
      </w:pPr>
    </w:p>
    <w:p w:rsidR="00D56417" w:rsidRDefault="00D56417">
      <w:pPr>
        <w:pStyle w:val="Tekstpodstawowy2"/>
        <w:jc w:val="both"/>
        <w:rPr>
          <w:rFonts w:cs="Arial"/>
          <w:bCs/>
          <w:sz w:val="20"/>
        </w:rPr>
      </w:pPr>
    </w:p>
    <w:p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DOSTAWA ARTYKUŁÓW BIUROWYCH </w:t>
      </w:r>
    </w:p>
    <w:p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32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>I PAPIERNICZYCH W 20</w:t>
      </w:r>
      <w:r w:rsidR="00BA063B">
        <w:rPr>
          <w:rFonts w:ascii="Arial" w:hAnsi="Arial"/>
          <w:b/>
          <w:bCs/>
          <w:i/>
          <w:iCs/>
          <w:color w:val="000000"/>
          <w:sz w:val="32"/>
          <w:szCs w:val="26"/>
        </w:rPr>
        <w:t>20</w:t>
      </w:r>
      <w:r>
        <w:rPr>
          <w:rFonts w:ascii="Arial" w:hAnsi="Arial"/>
          <w:b/>
          <w:bCs/>
          <w:i/>
          <w:iCs/>
          <w:color w:val="000000"/>
          <w:sz w:val="32"/>
          <w:szCs w:val="26"/>
        </w:rPr>
        <w:t xml:space="preserve"> R.</w:t>
      </w:r>
    </w:p>
    <w:p w:rsidR="00D56417" w:rsidRDefault="00D56417">
      <w:pPr>
        <w:pStyle w:val="Tekstpodstawowy2"/>
        <w:jc w:val="center"/>
        <w:rPr>
          <w:rFonts w:cs="Arial"/>
          <w:b w:val="0"/>
          <w:sz w:val="20"/>
        </w:rPr>
      </w:pPr>
    </w:p>
    <w:p w:rsidR="00D56417" w:rsidRDefault="00D56417">
      <w:pPr>
        <w:pStyle w:val="Tekstpodstawowy2"/>
        <w:jc w:val="center"/>
        <w:rPr>
          <w:rFonts w:cs="Arial"/>
          <w:b w:val="0"/>
          <w:sz w:val="20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 ..........................................................................................................................................................)</w:t>
      </w:r>
    </w:p>
    <w:p w:rsidR="00D56417" w:rsidRDefault="00DD34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 wg zał. nr  2.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od dnia </w:t>
      </w:r>
      <w:r w:rsidR="00BA063B">
        <w:rPr>
          <w:rFonts w:ascii="Arial" w:hAnsi="Arial" w:cs="Arial"/>
          <w:b/>
          <w:bCs/>
        </w:rPr>
        <w:t>podpisania umowy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do 31.12.20</w:t>
      </w:r>
      <w:r w:rsidR="00BA063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. 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D56417" w:rsidRDefault="00D56417">
      <w:pPr>
        <w:numPr>
          <w:ilvl w:val="0"/>
          <w:numId w:val="2"/>
        </w:numPr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D56417" w:rsidRDefault="00D56417">
      <w:pPr>
        <w:numPr>
          <w:ilvl w:val="0"/>
          <w:numId w:val="2"/>
        </w:numPr>
        <w:spacing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D56417" w:rsidRDefault="00D5641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D56417" w:rsidRDefault="00D5641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D56417" w:rsidRDefault="00D5641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D56417" w:rsidRDefault="00D5641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D56417" w:rsidRDefault="00D5641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D56417" w:rsidRDefault="00D5641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sz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D56417" w:rsidRDefault="00D5641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jc w:val="both"/>
        <w:rPr>
          <w:rFonts w:ascii="Arial" w:hAnsi="Arial" w:cs="Arial"/>
        </w:rPr>
      </w:pPr>
    </w:p>
    <w:p w:rsidR="00D56417" w:rsidRDefault="00D5641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D56417" w:rsidRDefault="00D5641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rPr>
          <w:rFonts w:ascii="Arial" w:hAnsi="Arial" w:cs="Arial"/>
        </w:rPr>
      </w:pPr>
    </w:p>
    <w:p w:rsidR="00D56417" w:rsidRDefault="00D5641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Załącznik nr 3</w:t>
      </w:r>
    </w:p>
    <w:p w:rsidR="00D56417" w:rsidRDefault="00D5641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D56417" w:rsidRDefault="00D56417">
      <w:pPr>
        <w:rPr>
          <w:rFonts w:ascii="Arial" w:hAnsi="Arial"/>
        </w:rPr>
      </w:pPr>
    </w:p>
    <w:p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D56417" w:rsidRDefault="00D56417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:rsidR="00D56417" w:rsidRDefault="00D56417">
      <w:pPr>
        <w:rPr>
          <w:rFonts w:ascii="Arial" w:hAnsi="Arial"/>
          <w:i/>
          <w:iCs/>
          <w:sz w:val="21"/>
          <w:szCs w:val="21"/>
        </w:rPr>
      </w:pP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D56417" w:rsidRDefault="00D5641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D56417" w:rsidRDefault="00D5641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D56417" w:rsidRDefault="00D5641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D56417" w:rsidRDefault="00D5641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D56417" w:rsidRDefault="00D56417">
      <w:pPr>
        <w:pStyle w:val="SIWZ2"/>
        <w:jc w:val="center"/>
        <w:rPr>
          <w:rFonts w:ascii="Arial" w:hAnsi="Arial"/>
          <w:b/>
          <w:bCs/>
          <w:i/>
          <w:iCs/>
          <w:color w:val="000000"/>
          <w:sz w:val="28"/>
          <w:szCs w:val="26"/>
        </w:rPr>
      </w:pPr>
      <w:r>
        <w:rPr>
          <w:rFonts w:ascii="Arial" w:hAnsi="Arial"/>
          <w:b/>
          <w:bCs/>
          <w:i/>
          <w:iCs/>
          <w:color w:val="000000"/>
          <w:sz w:val="28"/>
          <w:szCs w:val="26"/>
        </w:rPr>
        <w:t>DOSTAWA ARTYKUŁÓW BIUROWYCH I PAPIERNICZYCH W 20</w:t>
      </w:r>
      <w:r w:rsidR="00BA063B">
        <w:rPr>
          <w:rFonts w:ascii="Arial" w:hAnsi="Arial"/>
          <w:b/>
          <w:bCs/>
          <w:i/>
          <w:iCs/>
          <w:color w:val="000000"/>
          <w:sz w:val="28"/>
          <w:szCs w:val="26"/>
        </w:rPr>
        <w:t>20</w:t>
      </w:r>
      <w:r>
        <w:rPr>
          <w:rFonts w:ascii="Arial" w:hAnsi="Arial"/>
          <w:b/>
          <w:bCs/>
          <w:i/>
          <w:iCs/>
          <w:color w:val="000000"/>
          <w:sz w:val="28"/>
          <w:szCs w:val="26"/>
        </w:rPr>
        <w:t xml:space="preserve"> R.</w:t>
      </w:r>
    </w:p>
    <w:p w:rsidR="00D56417" w:rsidRDefault="00D56417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D56417" w:rsidRDefault="00D5641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D56417" w:rsidRDefault="00D5641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D56417" w:rsidRDefault="00D5641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b/>
          <w:bCs/>
          <w:color w:val="000000"/>
        </w:rPr>
      </w:pPr>
    </w:p>
    <w:p w:rsidR="00D56417" w:rsidRDefault="00D5641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D5641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F567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D5641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D56417">
        <w:rPr>
          <w:rFonts w:ascii="Arial" w:hAnsi="Arial"/>
          <w:i/>
          <w:iCs/>
          <w:color w:val="000000"/>
          <w:sz w:val="22"/>
          <w:szCs w:val="22"/>
        </w:rPr>
        <w:t>(podać mającą zastosowanie podstawę wykluczenia spośród wymienionych w pkt 3.2. SIWZ ppkt 2-3, 5-9)</w:t>
      </w:r>
      <w:r w:rsidR="00D56417">
        <w:rPr>
          <w:rFonts w:ascii="Arial" w:hAnsi="Arial"/>
          <w:color w:val="000000"/>
          <w:sz w:val="22"/>
          <w:szCs w:val="22"/>
        </w:rPr>
        <w:t>.</w:t>
      </w:r>
      <w:r w:rsidR="00D5641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D56417">
        <w:rPr>
          <w:rFonts w:ascii="Arial" w:hAnsi="Arial" w:cs="Arial"/>
          <w:color w:val="000000"/>
        </w:rPr>
        <w:t>§</w:t>
      </w:r>
      <w:r w:rsidR="00D5641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F567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**nie wypełniać jeżeli nie dotyczy</w:t>
      </w: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5641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D56417" w:rsidRDefault="00D5641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 w:cs="Arial"/>
          <w:color w:val="000000"/>
        </w:rPr>
      </w:pPr>
    </w:p>
    <w:p w:rsidR="00D56417" w:rsidRDefault="00D564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564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56417" w:rsidRDefault="00DF567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Uwaga! </w:t>
      </w:r>
      <w:r w:rsidR="00D56417">
        <w:rPr>
          <w:rFonts w:ascii="Arial" w:hAnsi="Arial" w:cs="Arial"/>
          <w:i/>
          <w:iCs/>
          <w:sz w:val="18"/>
        </w:rPr>
        <w:t>w przypadku składania oferty przez wykonawców wspólnie ubiegających się o udzielenie zamówienia (np. konsorcjum, spółka cywilna), powyższe oświadczenie składa każdy z nich odrębnie</w:t>
      </w:r>
    </w:p>
    <w:p w:rsidR="00D56417" w:rsidRDefault="00D56417">
      <w:pPr>
        <w:rPr>
          <w:rFonts w:ascii="Arial" w:hAnsi="Arial"/>
          <w:i/>
          <w:sz w:val="22"/>
          <w:szCs w:val="22"/>
        </w:rPr>
      </w:pPr>
    </w:p>
    <w:p w:rsidR="00D56417" w:rsidRDefault="00D56417">
      <w:pPr>
        <w:jc w:val="right"/>
        <w:rPr>
          <w:rFonts w:ascii="Arial" w:hAnsi="Arial"/>
          <w:i/>
          <w:sz w:val="22"/>
          <w:szCs w:val="22"/>
        </w:rPr>
      </w:pPr>
    </w:p>
    <w:p w:rsidR="00D56417" w:rsidRDefault="00D56417">
      <w:pPr>
        <w:pStyle w:val="Tytu"/>
        <w:jc w:val="left"/>
        <w:rPr>
          <w:rFonts w:cs="Arial"/>
          <w:i/>
          <w:iCs/>
          <w:sz w:val="22"/>
        </w:rPr>
      </w:pPr>
    </w:p>
    <w:p w:rsidR="00D56417" w:rsidRDefault="00D5641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Załącznik nr 4</w:t>
      </w:r>
    </w:p>
    <w:p w:rsidR="00D56417" w:rsidRDefault="00D56417"/>
    <w:p w:rsidR="00D56417" w:rsidRDefault="00D56417">
      <w:pPr>
        <w:pStyle w:val="Nagwek1"/>
        <w:jc w:val="center"/>
        <w:rPr>
          <w:rFonts w:cs="Arial"/>
          <w:bCs/>
          <w:sz w:val="22"/>
        </w:rPr>
      </w:pPr>
      <w:r>
        <w:rPr>
          <w:rFonts w:cs="Arial"/>
          <w:bCs/>
          <w:sz w:val="22"/>
        </w:rPr>
        <w:t xml:space="preserve">Umowa nr </w:t>
      </w:r>
      <w:r w:rsidR="00456416">
        <w:rPr>
          <w:rFonts w:cs="Arial"/>
          <w:bCs/>
          <w:sz w:val="22"/>
        </w:rPr>
        <w:t>….</w:t>
      </w:r>
      <w:r>
        <w:rPr>
          <w:rFonts w:cs="Arial"/>
          <w:bCs/>
          <w:sz w:val="22"/>
        </w:rPr>
        <w:t>/20</w:t>
      </w:r>
      <w:r w:rsidR="00BA063B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 xml:space="preserve">  - wzór</w:t>
      </w:r>
    </w:p>
    <w:p w:rsidR="00D56417" w:rsidRDefault="00D56417"/>
    <w:p w:rsidR="00AB079F" w:rsidRDefault="00AB079F" w:rsidP="00AB07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dniu ............................. r. w Świdniku pomiędzy:</w:t>
      </w:r>
    </w:p>
    <w:p w:rsidR="00AB079F" w:rsidRDefault="00AB079F" w:rsidP="00AB079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>
        <w:rPr>
          <w:rFonts w:ascii="Arial" w:hAnsi="Arial" w:cs="Arial"/>
          <w:sz w:val="22"/>
        </w:rPr>
        <w:t xml:space="preserve">REGON: 430121305, </w:t>
      </w:r>
      <w:r>
        <w:rPr>
          <w:rFonts w:ascii="Arial" w:hAnsi="Arial" w:cs="Arial"/>
          <w:spacing w:val="-2"/>
          <w:sz w:val="22"/>
        </w:rPr>
        <w:t>wysokość kapitału zakładowego 22 881 500,00 zł, reprezentowana przez:</w:t>
      </w:r>
    </w:p>
    <w:p w:rsidR="00AB079F" w:rsidRDefault="00AB079F" w:rsidP="00AB079F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1. ........................................................</w:t>
      </w:r>
    </w:p>
    <w:p w:rsidR="00AB079F" w:rsidRDefault="00AB079F" w:rsidP="00AB07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zwana dalej Zamawiającym,</w:t>
      </w:r>
    </w:p>
    <w:p w:rsidR="00AB079F" w:rsidRDefault="00AB079F" w:rsidP="00AB079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................................................................................................................ reprezentowanym przez:</w:t>
      </w:r>
    </w:p>
    <w:p w:rsidR="00AB079F" w:rsidRDefault="00AB079F" w:rsidP="00D56417">
      <w:pPr>
        <w:pStyle w:val="Tekstpodstawowy"/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</w:t>
      </w:r>
    </w:p>
    <w:p w:rsidR="00AB079F" w:rsidRDefault="00AB079F" w:rsidP="00AB079F">
      <w:pPr>
        <w:pStyle w:val="WW-Tekstpodstawowy2"/>
        <w:suppressAutoHyphens w:val="0"/>
        <w:spacing w:line="240" w:lineRule="auto"/>
        <w:rPr>
          <w:rFonts w:ascii="Arial" w:hAnsi="Arial" w:cs="Arial"/>
          <w:sz w:val="22"/>
          <w:szCs w:val="20"/>
          <w:lang w:eastAsia="pl-PL"/>
        </w:rPr>
      </w:pPr>
      <w:r>
        <w:rPr>
          <w:rFonts w:ascii="Arial" w:hAnsi="Arial" w:cs="Arial"/>
          <w:sz w:val="22"/>
          <w:szCs w:val="20"/>
          <w:lang w:eastAsia="pl-PL"/>
        </w:rPr>
        <w:t>zwanym dalej Wykonawcą,</w:t>
      </w:r>
    </w:p>
    <w:p w:rsidR="00AB079F" w:rsidRDefault="00AB079F" w:rsidP="00AB079F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D56417" w:rsidRDefault="00D56417">
      <w:pPr>
        <w:jc w:val="center"/>
        <w:rPr>
          <w:rFonts w:ascii="Arial" w:hAnsi="Arial" w:cs="Arial"/>
          <w:b/>
          <w:sz w:val="22"/>
          <w:szCs w:val="22"/>
        </w:rPr>
      </w:pPr>
    </w:p>
    <w:p w:rsidR="00D56417" w:rsidRDefault="00D56417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Wykonawca zobowiązuje się sprzedawać, a Zamawiający nabywać </w:t>
      </w:r>
      <w:r>
        <w:rPr>
          <w:rFonts w:cs="Arial"/>
          <w:b/>
          <w:bCs/>
          <w:sz w:val="22"/>
          <w:szCs w:val="22"/>
        </w:rPr>
        <w:t>ARTYKUŁY BIUROWE I PAPIERNICZE W 20</w:t>
      </w:r>
      <w:r w:rsidR="00BA063B">
        <w:rPr>
          <w:rFonts w:cs="Arial"/>
          <w:b/>
          <w:bCs/>
          <w:sz w:val="22"/>
          <w:szCs w:val="22"/>
        </w:rPr>
        <w:t>20</w:t>
      </w:r>
      <w:r>
        <w:rPr>
          <w:rFonts w:cs="Arial"/>
          <w:b/>
          <w:bCs/>
          <w:sz w:val="22"/>
          <w:szCs w:val="22"/>
        </w:rPr>
        <w:t xml:space="preserve"> R.</w:t>
      </w:r>
      <w:r>
        <w:rPr>
          <w:rFonts w:cs="Arial"/>
          <w:b/>
          <w:bCs/>
          <w:smallCaps/>
          <w:sz w:val="22"/>
          <w:szCs w:val="22"/>
        </w:rPr>
        <w:t xml:space="preserve"> </w:t>
      </w:r>
      <w:r w:rsidR="00F0362F" w:rsidRPr="00F0362F">
        <w:rPr>
          <w:rFonts w:cs="Arial"/>
          <w:bCs/>
          <w:sz w:val="22"/>
          <w:szCs w:val="22"/>
        </w:rPr>
        <w:t>(zwane dalej towarami)</w:t>
      </w:r>
      <w:r w:rsidR="00F0362F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wymienione w załączniku nr 2 do specyfikacji istotnych warunków zamówienia (SIWZ) i ofercie wykonawcy.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Wykonawca dostarczy towary fabrycznie nowe, w oryginalnych opakowaniach i oznaczone opisami umożliwiającymi ich identyfikację. 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Zamawiający w całym okresie trwania umowy ma prawo zwrócić się do Wykonawcy o przedstawienie dokumentów potwierdzających, że dostarczone towary spełniają wymagania opisane w załączniku nr 2 do SIWZ. W takim przypadku Wykonawca dostarczy wymagane dokumenty w ciągu  </w:t>
      </w:r>
      <w:r w:rsidR="00D76AF3">
        <w:rPr>
          <w:rFonts w:cs="Arial"/>
          <w:sz w:val="22"/>
          <w:szCs w:val="22"/>
        </w:rPr>
        <w:t xml:space="preserve">5 </w:t>
      </w:r>
      <w:r>
        <w:rPr>
          <w:rFonts w:cs="Arial"/>
          <w:sz w:val="22"/>
          <w:szCs w:val="22"/>
        </w:rPr>
        <w:t>dni od wezwania Zamawiającego</w:t>
      </w:r>
      <w:r>
        <w:rPr>
          <w:rFonts w:cs="Arial"/>
          <w:bCs/>
          <w:sz w:val="22"/>
        </w:rPr>
        <w:t>.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Zamówienie ma charakter docelowy – Zamawiający zastrzega sobie prawo do zamówienia mniejszej ilości towaru niż podano w specyfikacji istotnych warunków zamówienia, bez prawa wykonawcy do jakichkolwiek roszczeń z tego tytułu.</w:t>
      </w:r>
    </w:p>
    <w:p w:rsidR="00D56417" w:rsidRDefault="00D56417" w:rsidP="00D56417">
      <w:pPr>
        <w:pStyle w:val="Tekstpodstawowy"/>
        <w:numPr>
          <w:ilvl w:val="0"/>
          <w:numId w:val="8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Podane ilości towarów są szacunkowe, mogą one ulec zmianie w trakcie realizacji zamówienia, ale ogólna wartość realizowanych dostaw nie przekroczy kwoty podanej w </w:t>
      </w:r>
      <w:r>
        <w:rPr>
          <w:rFonts w:cs="Arial"/>
          <w:bCs/>
          <w:sz w:val="22"/>
        </w:rPr>
        <w:t>§ 2 ust. 1 umowy.</w:t>
      </w:r>
    </w:p>
    <w:p w:rsidR="00D56417" w:rsidRDefault="00D56417">
      <w:pPr>
        <w:rPr>
          <w:rFonts w:ascii="Arial" w:hAnsi="Arial" w:cs="Arial"/>
          <w:sz w:val="22"/>
          <w:szCs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6417" w:rsidRDefault="00D564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Wynagrodzenie za całość zamówienia wynosi nie więcej niż ........................ zł netto, + podatek VAT ..... % w kwocie: .......................... zł, brutto: ........................................ zł (słownie: ………………………………………………..).</w:t>
      </w:r>
    </w:p>
    <w:p w:rsidR="00D56417" w:rsidRDefault="00D56417" w:rsidP="00D5641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gwarantuje stałe ceny w czasie trwania niniejszej umowy (z zastrzeżeniem </w:t>
      </w:r>
      <w:r>
        <w:rPr>
          <w:rFonts w:ascii="Arial" w:hAnsi="Arial" w:cs="Arial"/>
          <w:sz w:val="22"/>
        </w:rPr>
        <w:br/>
        <w:t>§ 9 ust. 2a), zamówienie będzie realizowane po cenach jednostkowych zawartych w ofercie Wykonawcy.</w:t>
      </w:r>
    </w:p>
    <w:p w:rsidR="00D56417" w:rsidRDefault="00D56417" w:rsidP="00D5641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Cena obejmuje koszty załadunku, transportu i rozładunku oraz ubezpieczenia towaru w czasie transportu, a także wniesienie zamówionego towaru.</w:t>
      </w:r>
    </w:p>
    <w:p w:rsidR="00D56417" w:rsidRDefault="00D56417">
      <w:pPr>
        <w:rPr>
          <w:rFonts w:ascii="Arial" w:hAnsi="Arial" w:cs="Arial"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3</w:t>
      </w:r>
    </w:p>
    <w:p w:rsidR="00D56417" w:rsidRDefault="00D5641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Niniejsza umowa zostaje zawarta na czas oznaczony: </w:t>
      </w:r>
      <w:r w:rsidRPr="00456416">
        <w:rPr>
          <w:rFonts w:ascii="Arial" w:hAnsi="Arial" w:cs="Arial"/>
          <w:b/>
          <w:sz w:val="22"/>
        </w:rPr>
        <w:t xml:space="preserve">od dnia </w:t>
      </w:r>
      <w:r w:rsidR="00BA063B">
        <w:rPr>
          <w:rFonts w:ascii="Arial" w:hAnsi="Arial" w:cs="Arial"/>
          <w:b/>
          <w:sz w:val="22"/>
        </w:rPr>
        <w:t>podpisania umowy</w:t>
      </w:r>
      <w:r w:rsidR="00456416" w:rsidRPr="00456416">
        <w:rPr>
          <w:rFonts w:ascii="Arial" w:hAnsi="Arial" w:cs="Arial"/>
          <w:b/>
          <w:sz w:val="22"/>
        </w:rPr>
        <w:t xml:space="preserve"> do</w:t>
      </w:r>
      <w:r>
        <w:rPr>
          <w:rFonts w:ascii="Arial" w:hAnsi="Arial" w:cs="Arial"/>
          <w:b/>
          <w:bCs/>
          <w:sz w:val="22"/>
        </w:rPr>
        <w:t xml:space="preserve"> 31.12.20</w:t>
      </w:r>
      <w:r w:rsidR="00BA063B">
        <w:rPr>
          <w:rFonts w:ascii="Arial" w:hAnsi="Arial" w:cs="Arial"/>
          <w:b/>
          <w:bCs/>
          <w:sz w:val="22"/>
        </w:rPr>
        <w:t>20</w:t>
      </w:r>
      <w:r>
        <w:rPr>
          <w:rFonts w:ascii="Arial" w:hAnsi="Arial" w:cs="Arial"/>
          <w:b/>
          <w:bCs/>
          <w:sz w:val="22"/>
        </w:rPr>
        <w:t>.</w:t>
      </w:r>
    </w:p>
    <w:p w:rsidR="00D56417" w:rsidRDefault="00D56417">
      <w:pPr>
        <w:jc w:val="center"/>
        <w:rPr>
          <w:rFonts w:ascii="Arial" w:hAnsi="Arial" w:cs="Arial"/>
          <w:b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będzie realizowane stopniowo, a podstawą każdorazowej dostawy będą  zamówienia cząstkowe składane przez Zamawiającego dwa razy w miesiącu</w:t>
      </w:r>
      <w:r w:rsidR="007149A4">
        <w:rPr>
          <w:rFonts w:ascii="Arial" w:hAnsi="Arial" w:cs="Arial"/>
          <w:sz w:val="22"/>
        </w:rPr>
        <w:t>: 1-go oraz 15-go dnia każdego miesiąca,</w:t>
      </w:r>
      <w:r>
        <w:rPr>
          <w:rFonts w:ascii="Arial" w:hAnsi="Arial" w:cs="Arial"/>
          <w:sz w:val="22"/>
        </w:rPr>
        <w:t xml:space="preserve"> faxem pod numer: ..........................., lub e-mailem na adres: ...................................... </w:t>
      </w:r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Zamówienie powinno określać ilość i rodzaj towaru oraz </w:t>
      </w:r>
      <w:r w:rsidR="007149A4">
        <w:rPr>
          <w:rFonts w:ascii="Arial" w:hAnsi="Arial" w:cs="Arial"/>
          <w:sz w:val="22"/>
        </w:rPr>
        <w:t>adres zakładu realizującego zamówienie. Jeżeli dzień składania zamówienia przypadnie na sobotę lub dzień ustawowo wolny od pracy, zamówienie będzie złożone w dzień następny po dniu wolnym od pracy.</w:t>
      </w:r>
      <w:bookmarkStart w:id="0" w:name="_GoBack"/>
      <w:bookmarkEnd w:id="0"/>
    </w:p>
    <w:p w:rsidR="00D56417" w:rsidRDefault="00D56417" w:rsidP="00D56417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Towar będzie dostarczany Zamawiającemu </w:t>
      </w:r>
      <w:r>
        <w:rPr>
          <w:rFonts w:ascii="Arial" w:hAnsi="Arial" w:cs="Arial"/>
          <w:b/>
          <w:sz w:val="22"/>
        </w:rPr>
        <w:t xml:space="preserve">w terminie </w:t>
      </w:r>
      <w:r w:rsidR="00D76AF3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 xml:space="preserve"> dni</w:t>
      </w:r>
      <w:r>
        <w:rPr>
          <w:rFonts w:ascii="Arial" w:hAnsi="Arial" w:cs="Arial"/>
          <w:sz w:val="22"/>
        </w:rPr>
        <w:t xml:space="preserve"> od dnia złożenia zamówienia chyba, że Zamawiający w zamówieniu określi dłuższy termin.</w:t>
      </w:r>
    </w:p>
    <w:p w:rsidR="00D56417" w:rsidRDefault="00D56417" w:rsidP="00B31E5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lastRenderedPageBreak/>
        <w:t>Jeżeli Wykonawca nie będzie mógł zrealizować zamówienia na określonych warunkach powinien o tym zawiadomić Zamawiającego najpóźniej w ciągu 24 godzin od momentu złożenia zamówienia.</w:t>
      </w:r>
    </w:p>
    <w:p w:rsidR="00B31E5D" w:rsidRPr="00B31E5D" w:rsidRDefault="00B31E5D" w:rsidP="00B31E5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31E5D" w:rsidRDefault="00B31E5D" w:rsidP="00B31E5D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B31E5D" w:rsidRDefault="00B31E5D" w:rsidP="00B31E5D">
      <w:pPr>
        <w:pStyle w:val="Tekstpodstawowywcity"/>
        <w:ind w:left="0" w:firstLine="0"/>
        <w:jc w:val="both"/>
        <w:rPr>
          <w:sz w:val="22"/>
        </w:rPr>
      </w:pPr>
      <w:r>
        <w:rPr>
          <w:sz w:val="22"/>
          <w:szCs w:val="22"/>
        </w:rPr>
        <w:t>Miejscem dostarczania towaru jest Świdnik – dostawa do poszczególnych zakładów</w:t>
      </w:r>
      <w:r w:rsidR="007149A4">
        <w:rPr>
          <w:sz w:val="22"/>
          <w:szCs w:val="22"/>
        </w:rPr>
        <w:t xml:space="preserve"> wskazanych na zamówieniu</w:t>
      </w:r>
      <w:r>
        <w:rPr>
          <w:sz w:val="22"/>
          <w:szCs w:val="22"/>
        </w:rPr>
        <w:t>:</w:t>
      </w:r>
    </w:p>
    <w:p w:rsidR="00B31E5D" w:rsidRDefault="00B31E5D" w:rsidP="00B31E5D">
      <w:pPr>
        <w:numPr>
          <w:ilvl w:val="0"/>
          <w:numId w:val="14"/>
        </w:numPr>
        <w:tabs>
          <w:tab w:val="clear" w:pos="794"/>
          <w:tab w:val="num" w:pos="434"/>
        </w:tabs>
        <w:ind w:left="4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Zakład Wodociągów i Kanalizacji – miejsce dostawy: ul. Kusocińskiego 86;</w:t>
      </w:r>
    </w:p>
    <w:p w:rsidR="00B31E5D" w:rsidRDefault="00B31E5D" w:rsidP="00B31E5D">
      <w:pPr>
        <w:numPr>
          <w:ilvl w:val="0"/>
          <w:numId w:val="14"/>
        </w:numPr>
        <w:tabs>
          <w:tab w:val="clear" w:pos="794"/>
          <w:tab w:val="num" w:pos="434"/>
        </w:tabs>
        <w:ind w:left="4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Zakład Usług Porządkowych i Robót Drogowych – miejsce dostawy: ul. Targowa 19;</w:t>
      </w:r>
    </w:p>
    <w:p w:rsidR="00B31E5D" w:rsidRDefault="00B31E5D" w:rsidP="00B31E5D">
      <w:pPr>
        <w:numPr>
          <w:ilvl w:val="0"/>
          <w:numId w:val="14"/>
        </w:numPr>
        <w:tabs>
          <w:tab w:val="clear" w:pos="794"/>
          <w:tab w:val="num" w:pos="434"/>
        </w:tabs>
        <w:ind w:left="434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Zakład Zarządzania Nieruchomościami i Zarząd – miejsce dostawy: ul. Konopnickiej 3.</w:t>
      </w:r>
    </w:p>
    <w:p w:rsidR="00D56417" w:rsidRDefault="00D56417">
      <w:pPr>
        <w:jc w:val="center"/>
        <w:rPr>
          <w:rFonts w:ascii="Arial" w:hAnsi="Arial" w:cs="Arial"/>
          <w:b/>
          <w:sz w:val="22"/>
        </w:rPr>
      </w:pPr>
    </w:p>
    <w:p w:rsidR="00D56417" w:rsidRDefault="00D56417">
      <w:pPr>
        <w:jc w:val="center"/>
        <w:rPr>
          <w:rFonts w:cs="Arial"/>
          <w:bCs/>
        </w:rPr>
      </w:pPr>
      <w:r>
        <w:rPr>
          <w:rFonts w:ascii="Arial" w:hAnsi="Arial" w:cs="Arial"/>
          <w:b/>
          <w:sz w:val="22"/>
        </w:rPr>
        <w:t>§ 6</w:t>
      </w:r>
    </w:p>
    <w:p w:rsidR="00D56417" w:rsidRDefault="00D56417">
      <w:pPr>
        <w:pStyle w:val="Nagwek4"/>
        <w:tabs>
          <w:tab w:val="num" w:pos="720"/>
        </w:tabs>
        <w:rPr>
          <w:szCs w:val="22"/>
        </w:rPr>
      </w:pPr>
      <w:r>
        <w:rPr>
          <w:b w:val="0"/>
          <w:bCs/>
        </w:rPr>
        <w:t>1. Zasady odbioru dostarczanego towaru: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sprawdzi przedmiot umowy przy każdej dostawie na podstawie dowodu WZ lub spisu towarów dostarczonego wraz z zamówieniem i w razie stwierdzenia niezgodności z opisem przedmiotu zamówienia określonym w zał. nr 2 do SIWZ, wad w towarze lub braków złoży reklamację do Wykonawcy. </w:t>
      </w:r>
      <w:r w:rsidR="00B31E5D">
        <w:rPr>
          <w:sz w:val="22"/>
          <w:szCs w:val="22"/>
        </w:rPr>
        <w:t xml:space="preserve">Reklamacja zawierająca opis wady lub niezgodności </w:t>
      </w:r>
      <w:r>
        <w:rPr>
          <w:sz w:val="22"/>
          <w:szCs w:val="22"/>
        </w:rPr>
        <w:t xml:space="preserve">może zostać dokonane telefonicznie na nr ............................., faxem na nr ........................ lub e-mailem na adres: ........................................ </w:t>
      </w:r>
      <w:r w:rsidR="00456416">
        <w:rPr>
          <w:sz w:val="22"/>
          <w:szCs w:val="22"/>
        </w:rPr>
        <w:t>lub osobiście  przez pracownika przy odbiorze towaru.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Wykonawca jest zobowiązany do:</w:t>
      </w:r>
    </w:p>
    <w:p w:rsidR="00D56417" w:rsidRDefault="00D56417" w:rsidP="00456416">
      <w:pPr>
        <w:pStyle w:val="Tekstpodstawowywcity"/>
        <w:numPr>
          <w:ilvl w:val="0"/>
          <w:numId w:val="12"/>
        </w:numPr>
        <w:tabs>
          <w:tab w:val="clear" w:pos="180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wadliwego towaru lub niezgodnego z opisem przedmiotu zamówienia określonym w załączniku nr 2 do SIWZ - nieodpłatnej wymiany towaru na towar wolny od wad lub towar zgodny z opisem,</w:t>
      </w:r>
    </w:p>
    <w:p w:rsidR="00D56417" w:rsidRDefault="00D56417" w:rsidP="00456416">
      <w:pPr>
        <w:pStyle w:val="Tekstpodstawowywcity"/>
        <w:numPr>
          <w:ilvl w:val="0"/>
          <w:numId w:val="12"/>
        </w:numPr>
        <w:tabs>
          <w:tab w:val="clear" w:pos="180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braków w zamówionym towarze – uzupełnienia brakującego towaru,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terminie </w:t>
      </w:r>
      <w:r>
        <w:rPr>
          <w:b/>
          <w:sz w:val="22"/>
          <w:szCs w:val="22"/>
        </w:rPr>
        <w:t>nie dłuższym niż 3 dni</w:t>
      </w:r>
      <w:r>
        <w:rPr>
          <w:sz w:val="22"/>
          <w:szCs w:val="22"/>
        </w:rPr>
        <w:t>, licząc od dnia złożenia reklamacji.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reklamacji, o której mowa w punkcie 1.1. Zamawiający wstrzyma zapłatę wynagrodzenia do czasu usunięcia wszystkich nieprawidłowości. 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odmowy przyjęcia dostarczonego towaru w przypadku: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a) dostarczenia towaru innego od zamówionego lub w ilości różnej od złożonego zamówienia,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b) dostarczenia towaru w terminach innych niż ustalono w zamówieniu lub umowie,</w:t>
      </w:r>
    </w:p>
    <w:p w:rsidR="00D56417" w:rsidRDefault="00D56417" w:rsidP="00456416">
      <w:pPr>
        <w:pStyle w:val="Tekstpodstawowywcity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c) zastrzeżeń wynikających z kontroli wstępnej dostarczonego towaru.</w:t>
      </w:r>
    </w:p>
    <w:p w:rsidR="00D56417" w:rsidRDefault="00D56417" w:rsidP="00456416">
      <w:pPr>
        <w:pStyle w:val="Tekstpodstawowywcity"/>
        <w:numPr>
          <w:ilvl w:val="1"/>
          <w:numId w:val="11"/>
        </w:numPr>
        <w:tabs>
          <w:tab w:val="clear" w:pos="2160"/>
          <w:tab w:val="num" w:pos="720"/>
        </w:tabs>
        <w:ind w:left="720"/>
        <w:jc w:val="both"/>
        <w:rPr>
          <w:rFonts w:cs="Arial"/>
          <w:sz w:val="22"/>
        </w:rPr>
      </w:pPr>
      <w:r>
        <w:rPr>
          <w:sz w:val="22"/>
        </w:rPr>
        <w:t>w przypadku opóźnienia w realizacji dostawy lub jej części przekraczającego 30 dni kalendarzowych Zamawiający może dokonać zakupu niedostarczonej części zamówienia na wolnym rynku, przy czym koszty takiego zakupu obciążają Wykonawcę i zostaną potrącone z wynagrodzenia umownego. Dokonanie potrącenia nie pozbawia Zamawiającego żadnych innych uprawnień wynikających z umowy i związanych z zaistnieniem opóźnienia w realizacji przedmiotu zamówienia.</w:t>
      </w:r>
    </w:p>
    <w:p w:rsidR="00D56417" w:rsidRDefault="00D56417" w:rsidP="001A3D20">
      <w:pPr>
        <w:pStyle w:val="Tekstpodstawowywcity"/>
        <w:numPr>
          <w:ilvl w:val="0"/>
          <w:numId w:val="16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Wykonawca udziela rękojmi na dostarczone towary na zasadach określonych w przepisach kodeksu cywilnego oraz gwarancji jakości na warunkach określonych przez producenta towaru.</w:t>
      </w:r>
    </w:p>
    <w:p w:rsidR="00D56417" w:rsidRDefault="00D56417" w:rsidP="001A3D20">
      <w:pPr>
        <w:pStyle w:val="Tekstpodstawowywcity"/>
        <w:numPr>
          <w:ilvl w:val="0"/>
          <w:numId w:val="16"/>
        </w:numPr>
        <w:jc w:val="both"/>
        <w:rPr>
          <w:sz w:val="22"/>
        </w:rPr>
      </w:pPr>
      <w:r>
        <w:rPr>
          <w:bCs/>
          <w:sz w:val="22"/>
          <w:szCs w:val="22"/>
        </w:rPr>
        <w:t>W przypadkach, o których mowa w ust. 1 pkt 1.4. odmowa przyjęcia towaru będzie traktowana jako nie dostarczenie towaru i w takim przypadku Zamawiający złoży reklamację, o której mowa w ust. 1 pkt 1.1.</w:t>
      </w:r>
    </w:p>
    <w:p w:rsidR="00D56417" w:rsidRDefault="00D56417" w:rsidP="001A3D20">
      <w:pPr>
        <w:pStyle w:val="Tekstpodstawowywcity"/>
        <w:numPr>
          <w:ilvl w:val="0"/>
          <w:numId w:val="16"/>
        </w:numPr>
        <w:jc w:val="both"/>
        <w:rPr>
          <w:sz w:val="22"/>
        </w:rPr>
      </w:pPr>
      <w:r>
        <w:rPr>
          <w:bCs/>
          <w:sz w:val="22"/>
          <w:szCs w:val="22"/>
        </w:rPr>
        <w:t xml:space="preserve">Powtarzające się (co najmniej 3 razy) nie wywiązywanie się Wykonawcy z postanowień niniejszej umowy, a w szczególności nieterminowa lub niezgodna pod względem ilości lub asortymentu z zamówieniem realizacja dostaw, powtarzające się uchybienia w jakości dostarczanych towarów upoważnia Zamawiającego do rozwiązania umowy ze skutkiem natychmiastowym, bez prawa Wykonawcy do naliczania kar umownych. W takim przypadku Zamawiający naliczy Wykonawcy kary umowne, o których mowa w </w:t>
      </w:r>
      <w:r>
        <w:rPr>
          <w:sz w:val="22"/>
          <w:szCs w:val="22"/>
        </w:rPr>
        <w:t>§ 8 ust. 1 pkt 1.1. tiret drugi umowy.</w:t>
      </w:r>
    </w:p>
    <w:p w:rsidR="00D56417" w:rsidRDefault="00D56417">
      <w:pPr>
        <w:ind w:left="360"/>
        <w:jc w:val="both"/>
        <w:rPr>
          <w:rFonts w:ascii="Arial" w:hAnsi="Arial" w:cs="Arial"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7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należność za zrealizowane zamówienie cząstkowe na podstawie wystawionej przez Wykonawcę faktury w ciągu 14 dni od daty jej otrzymania.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Podstawą do wystawienia faktury będzie odbiór towaru</w:t>
      </w:r>
      <w:r w:rsidR="00097443">
        <w:rPr>
          <w:rFonts w:ascii="Arial" w:hAnsi="Arial" w:cs="Arial"/>
          <w:sz w:val="22"/>
        </w:rPr>
        <w:t xml:space="preserve"> bez zastrzeżeń</w:t>
      </w:r>
      <w:r>
        <w:rPr>
          <w:rFonts w:ascii="Arial" w:hAnsi="Arial" w:cs="Arial"/>
          <w:sz w:val="22"/>
        </w:rPr>
        <w:t xml:space="preserve"> potwierdzony przez osobę przyjmującą towar. </w:t>
      </w:r>
    </w:p>
    <w:p w:rsidR="00097443" w:rsidRPr="00097443" w:rsidRDefault="00097443" w:rsidP="00097443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Wykonawca wystawi fakturę osobno dla każdego zakładu wymienionego w </w:t>
      </w:r>
      <w:r>
        <w:rPr>
          <w:rFonts w:ascii="Arial" w:hAnsi="Arial" w:cs="Arial"/>
          <w:bCs/>
          <w:sz w:val="22"/>
        </w:rPr>
        <w:t xml:space="preserve">§ 5 umowy. </w:t>
      </w:r>
      <w:r>
        <w:rPr>
          <w:rFonts w:ascii="Arial" w:hAnsi="Arial" w:cs="Arial"/>
          <w:sz w:val="22"/>
        </w:rPr>
        <w:t>Faktury należy dostarczyć bezpośrednio do sekretariatu Zamawiającego (pok. 14) przy ul. Konopnickiej 3 w Świdniku</w:t>
      </w:r>
      <w:r w:rsidR="007149A4">
        <w:rPr>
          <w:rFonts w:ascii="Arial" w:hAnsi="Arial" w:cs="Arial"/>
          <w:sz w:val="22"/>
        </w:rPr>
        <w:t xml:space="preserve"> lub do zakładu realizującego zamówienie.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Zapłata zostanie dokonana przelewem na konto Wykonawcy wskazane na fakturze. </w:t>
      </w:r>
    </w:p>
    <w:p w:rsidR="00D56417" w:rsidRDefault="00D56417" w:rsidP="00D56417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upoważnia Wykonawcę do wystawiania faktur bez podpisu odbiorcy.</w:t>
      </w:r>
    </w:p>
    <w:p w:rsidR="00D56417" w:rsidRDefault="00D56417">
      <w:pPr>
        <w:jc w:val="center"/>
        <w:rPr>
          <w:rFonts w:ascii="Arial" w:hAnsi="Arial" w:cs="Arial"/>
          <w:b/>
          <w:sz w:val="22"/>
        </w:rPr>
      </w:pPr>
    </w:p>
    <w:p w:rsidR="00D56417" w:rsidRDefault="00D5641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w przypadku nie dostarczenia towaru lub nie dokonania wymiany towaru wadliwego w terminach określonych w umowie w wysokości </w:t>
      </w:r>
      <w:r w:rsidR="00097443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0,00 zł za każdy rozpoczęty dzień opóźnienia;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w wysokości 2  000,00 zł;</w:t>
      </w:r>
    </w:p>
    <w:p w:rsidR="00D56417" w:rsidRDefault="00D56417" w:rsidP="001A3D2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w przypadku nie dostarczenia dokumentów potwierdzających, że dostarczony towar spełnia wymagania opisane w zał. nr 2 do SIWZ w terminach określonych w umowie w wysokości </w:t>
      </w:r>
      <w:r w:rsidR="00097443">
        <w:rPr>
          <w:rFonts w:ascii="Arial" w:hAnsi="Arial" w:cs="Arial"/>
          <w:sz w:val="22"/>
        </w:rPr>
        <w:t>25</w:t>
      </w:r>
      <w:r>
        <w:rPr>
          <w:rFonts w:ascii="Arial" w:hAnsi="Arial" w:cs="Arial"/>
          <w:sz w:val="22"/>
        </w:rPr>
        <w:t>,00 zł za każdy rozpoczęty dzień opóźnienia;</w:t>
      </w:r>
    </w:p>
    <w:p w:rsidR="00D56417" w:rsidRDefault="00D56417" w:rsidP="001A3D2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:rsidR="00D56417" w:rsidRDefault="00D56417" w:rsidP="001A3D20">
      <w:pPr>
        <w:numPr>
          <w:ilvl w:val="0"/>
          <w:numId w:val="7"/>
        </w:numPr>
        <w:tabs>
          <w:tab w:val="clear" w:pos="360"/>
          <w:tab w:val="num" w:pos="0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odstąpienie od umowy z przyczyn leżących po stronie Zamawiającego w wysokości </w:t>
      </w:r>
      <w:r>
        <w:rPr>
          <w:rFonts w:ascii="Arial" w:hAnsi="Arial" w:cs="Arial"/>
          <w:sz w:val="22"/>
        </w:rPr>
        <w:br/>
        <w:t>2 000, 00 zł;</w:t>
      </w:r>
    </w:p>
    <w:p w:rsidR="00A95734" w:rsidRPr="00A95734" w:rsidRDefault="00A95734" w:rsidP="00A9573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 w:rsidRPr="00A95734">
        <w:rPr>
          <w:rFonts w:ascii="Arial" w:hAnsi="Arial" w:cs="Arial"/>
          <w:bCs/>
          <w:sz w:val="22"/>
        </w:rPr>
        <w:t>Za nieterminowe uregulowanie należności z faktury Zamawiający zapłaci odsetki ustawowe za opóźnienie w transakcjach handlowych.</w:t>
      </w:r>
    </w:p>
    <w:p w:rsidR="00A95734" w:rsidRPr="00A95734" w:rsidRDefault="00A95734" w:rsidP="00A9573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 w:rsidRPr="00A95734">
        <w:rPr>
          <w:rFonts w:ascii="Arial" w:hAnsi="Arial" w:cs="Arial"/>
          <w:bCs/>
          <w:sz w:val="22"/>
        </w:rPr>
        <w:t>Jeżeli wysokość zastrzeżonych kar umownych nie pokrywa poniesionej szkody strony mogą dochodzić odszkodowania uzupełniającego.</w:t>
      </w:r>
    </w:p>
    <w:p w:rsidR="00A95734" w:rsidRPr="00A95734" w:rsidRDefault="00A95734" w:rsidP="00A9573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 w:rsidRPr="00A95734">
        <w:rPr>
          <w:rFonts w:ascii="Arial" w:hAnsi="Arial" w:cs="Arial"/>
          <w:bCs/>
          <w:sz w:val="22"/>
        </w:rPr>
        <w:t>Strony ustalają, że Zamawiający swoją wierzytelność z tytułu naliczanych kar na podstawie niniejszej umowy, zaspokoi w pierwszej kolejności przez potrącenie z należności Wykonawcy. Do potrącenia kwoty kary umownej nie jest wymagana zgoda Wykonawcy.</w:t>
      </w:r>
    </w:p>
    <w:p w:rsidR="00A95734" w:rsidRPr="00A95734" w:rsidRDefault="00A95734" w:rsidP="00A9573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Cs/>
          <w:sz w:val="22"/>
        </w:rPr>
      </w:pPr>
      <w:r w:rsidRPr="00A95734">
        <w:rPr>
          <w:rFonts w:ascii="Arial" w:hAnsi="Arial" w:cs="Arial"/>
          <w:bCs/>
          <w:sz w:val="22"/>
        </w:rPr>
        <w:t>Niezależnie od sposobu rozliczenia kar umownych Zamawiający wystawi Wykonawcy notę księgową (obciążeniową) na kwotę należnych kar umownych.</w:t>
      </w:r>
    </w:p>
    <w:p w:rsidR="00A95734" w:rsidRDefault="00A95734" w:rsidP="00A9573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95734" w:rsidRPr="005150F7" w:rsidRDefault="00A95734" w:rsidP="00A957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150F7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Wszystkie ewentualne kwestie sporne powstałe na tle wykonania niniejszej umowy podlegają rozstrzygnięciu przez właściwy Sąd dla siedziby Zamawiającego.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Zmiany w niniejszej umowie są dopuszczalne w formie pisemnej, w warunkach i na zasadach określonych poniżej. Dopuszcza się: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 – w przypadku urzędowej zmiany podatku VAT wynagrodzenie brutto ulega odpowiedniej zmianie bez konieczności sporządzania aneksu;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 mających wpływ na wykonanie umowy lub zmiany nieistotne;</w:t>
      </w:r>
    </w:p>
    <w:p w:rsidR="001C1758" w:rsidRDefault="001C1758" w:rsidP="00D56417">
      <w:pPr>
        <w:numPr>
          <w:ilvl w:val="1"/>
          <w:numId w:val="13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określonego typu i modelu materiału biurowego w przypadku zakończenia jego produkcji lub wycofania go z produkcji bez konieczności sporządzania aneksu do umowy, z tym że cena jednostkowa wskazana w ofercie Wykonawcy nie może ulec podwyższeniu, a parametry techniczne nie mogą być mniej korzystne niż te określone przez Zamawiającego.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stosuje się przepisy Kodeksu Cywilnego.</w:t>
      </w:r>
    </w:p>
    <w:p w:rsidR="001C1758" w:rsidRDefault="001C1758" w:rsidP="00D56417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Umowę niniejszą sporządzono w </w:t>
      </w:r>
      <w:r w:rsidR="00A95734">
        <w:rPr>
          <w:rFonts w:ascii="Arial" w:hAnsi="Arial" w:cs="Arial"/>
          <w:sz w:val="22"/>
        </w:rPr>
        <w:t>trz</w:t>
      </w:r>
      <w:r>
        <w:rPr>
          <w:rFonts w:ascii="Arial" w:hAnsi="Arial" w:cs="Arial"/>
          <w:sz w:val="22"/>
        </w:rPr>
        <w:t xml:space="preserve">ech jednobrzmiących egzemplarzach, 1 egz. dla Wykonawcy i </w:t>
      </w:r>
      <w:r w:rsidR="00DF5677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egz. dla Zamawiającego.</w:t>
      </w:r>
    </w:p>
    <w:p w:rsidR="003564CE" w:rsidRDefault="003564CE" w:rsidP="003564CE">
      <w:pPr>
        <w:jc w:val="center"/>
        <w:rPr>
          <w:rFonts w:ascii="Arial" w:hAnsi="Arial" w:cs="Arial"/>
          <w:b/>
          <w:sz w:val="22"/>
        </w:rPr>
      </w:pPr>
    </w:p>
    <w:p w:rsidR="003564CE" w:rsidRPr="003564CE" w:rsidRDefault="003564CE" w:rsidP="003564CE">
      <w:pPr>
        <w:jc w:val="center"/>
        <w:rPr>
          <w:rFonts w:ascii="Arial" w:hAnsi="Arial" w:cs="Arial"/>
          <w:sz w:val="22"/>
        </w:rPr>
      </w:pPr>
      <w:r w:rsidRPr="003564CE">
        <w:rPr>
          <w:rFonts w:ascii="Arial" w:hAnsi="Arial" w:cs="Arial"/>
          <w:b/>
          <w:sz w:val="22"/>
        </w:rPr>
        <w:t>§ 10</w:t>
      </w:r>
    </w:p>
    <w:p w:rsidR="003564CE" w:rsidRPr="005150F7" w:rsidRDefault="003564CE" w:rsidP="003564C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150F7">
        <w:rPr>
          <w:rFonts w:ascii="Arial" w:hAnsi="Arial" w:cs="Arial"/>
          <w:sz w:val="22"/>
          <w:szCs w:val="22"/>
        </w:rPr>
        <w:t xml:space="preserve"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</w:t>
      </w:r>
      <w:r w:rsidRPr="005150F7">
        <w:rPr>
          <w:rFonts w:ascii="Arial" w:hAnsi="Arial" w:cs="Arial"/>
          <w:sz w:val="22"/>
          <w:szCs w:val="22"/>
        </w:rPr>
        <w:lastRenderedPageBreak/>
        <w:t>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:rsidR="003564CE" w:rsidRPr="005150F7" w:rsidRDefault="003564CE" w:rsidP="003564C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150F7"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:rsidR="001C1758" w:rsidRDefault="001C1758">
      <w:pPr>
        <w:jc w:val="both"/>
        <w:rPr>
          <w:rFonts w:ascii="Arial" w:hAnsi="Arial" w:cs="Arial"/>
          <w:sz w:val="22"/>
        </w:rPr>
      </w:pPr>
    </w:p>
    <w:p w:rsidR="00A95734" w:rsidRDefault="00A95734">
      <w:pPr>
        <w:jc w:val="both"/>
        <w:rPr>
          <w:rFonts w:ascii="Arial" w:hAnsi="Arial" w:cs="Arial"/>
          <w:sz w:val="22"/>
        </w:rPr>
      </w:pPr>
    </w:p>
    <w:p w:rsidR="003564CE" w:rsidRDefault="003564CE">
      <w:pPr>
        <w:jc w:val="both"/>
        <w:rPr>
          <w:rFonts w:ascii="Arial" w:hAnsi="Arial" w:cs="Arial"/>
          <w:sz w:val="22"/>
        </w:rPr>
      </w:pPr>
    </w:p>
    <w:p w:rsidR="00D56417" w:rsidRDefault="00D56417">
      <w:pPr>
        <w:ind w:left="1134"/>
        <w:jc w:val="both"/>
        <w:rPr>
          <w:rFonts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ZAMAWIAJĄCY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WYKONAWCA</w:t>
      </w:r>
    </w:p>
    <w:p w:rsidR="00D56417" w:rsidRDefault="00D56417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p w:rsidR="0045635D" w:rsidRDefault="0045635D">
      <w:pPr>
        <w:pStyle w:val="Tekstpodstawowy"/>
        <w:rPr>
          <w:sz w:val="22"/>
        </w:rPr>
      </w:pPr>
    </w:p>
    <w:sectPr w:rsidR="0045635D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A7" w:rsidRDefault="00CF27A7">
      <w:r>
        <w:separator/>
      </w:r>
    </w:p>
  </w:endnote>
  <w:endnote w:type="continuationSeparator" w:id="0">
    <w:p w:rsidR="00CF27A7" w:rsidRDefault="00CF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17" w:rsidRDefault="00D564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6417" w:rsidRDefault="00D564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6734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963AB" w:rsidRPr="000963AB" w:rsidRDefault="000963AB">
        <w:pPr>
          <w:pStyle w:val="Stopka"/>
          <w:jc w:val="center"/>
          <w:rPr>
            <w:rFonts w:ascii="Arial" w:hAnsi="Arial" w:cs="Arial"/>
          </w:rPr>
        </w:pPr>
        <w:r w:rsidRPr="000963AB">
          <w:rPr>
            <w:rFonts w:ascii="Arial" w:hAnsi="Arial" w:cs="Arial"/>
          </w:rPr>
          <w:fldChar w:fldCharType="begin"/>
        </w:r>
        <w:r w:rsidRPr="000963AB">
          <w:rPr>
            <w:rFonts w:ascii="Arial" w:hAnsi="Arial" w:cs="Arial"/>
          </w:rPr>
          <w:instrText>PAGE   \* MERGEFORMAT</w:instrText>
        </w:r>
        <w:r w:rsidRPr="000963AB">
          <w:rPr>
            <w:rFonts w:ascii="Arial" w:hAnsi="Arial" w:cs="Arial"/>
          </w:rPr>
          <w:fldChar w:fldCharType="separate"/>
        </w:r>
        <w:r w:rsidRPr="000963AB">
          <w:rPr>
            <w:rFonts w:ascii="Arial" w:hAnsi="Arial" w:cs="Arial"/>
          </w:rPr>
          <w:t>2</w:t>
        </w:r>
        <w:r w:rsidRPr="000963AB">
          <w:rPr>
            <w:rFonts w:ascii="Arial" w:hAnsi="Arial" w:cs="Arial"/>
          </w:rPr>
          <w:fldChar w:fldCharType="end"/>
        </w:r>
      </w:p>
    </w:sdtContent>
  </w:sdt>
  <w:p w:rsidR="00D56417" w:rsidRDefault="00D56417" w:rsidP="000963AB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A7" w:rsidRDefault="00CF27A7">
      <w:r>
        <w:separator/>
      </w:r>
    </w:p>
  </w:footnote>
  <w:footnote w:type="continuationSeparator" w:id="0">
    <w:p w:rsidR="00CF27A7" w:rsidRDefault="00CF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417" w:rsidRDefault="00D56417">
    <w:pPr>
      <w:pStyle w:val="Nagwek"/>
    </w:pPr>
    <w:r>
      <w:t>Przedsiębiorstwo Komunalne „Pegimek” Sp. z o.o. w Świdniku</w:t>
    </w:r>
  </w:p>
  <w:p w:rsidR="00D56417" w:rsidRDefault="00D56417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  <w:szCs w:val="22"/>
      </w:r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4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A4409"/>
    <w:multiLevelType w:val="hybridMultilevel"/>
    <w:tmpl w:val="662E4F8C"/>
    <w:lvl w:ilvl="0" w:tplc="D2A80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CA1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2A6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90D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86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AE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3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86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E9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13F33"/>
    <w:multiLevelType w:val="hybridMultilevel"/>
    <w:tmpl w:val="E33AE6B6"/>
    <w:lvl w:ilvl="0" w:tplc="F86CEC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744E"/>
    <w:multiLevelType w:val="multilevel"/>
    <w:tmpl w:val="2676E338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50D70D1"/>
    <w:multiLevelType w:val="hybridMultilevel"/>
    <w:tmpl w:val="A3A457B2"/>
    <w:lvl w:ilvl="0" w:tplc="8D384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EA17E6"/>
    <w:multiLevelType w:val="hybridMultilevel"/>
    <w:tmpl w:val="F8ECF9B4"/>
    <w:lvl w:ilvl="0" w:tplc="29A866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5F05A8"/>
    <w:multiLevelType w:val="hybridMultilevel"/>
    <w:tmpl w:val="EF58BB96"/>
    <w:lvl w:ilvl="0" w:tplc="2064DF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5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24"/>
  </w:num>
  <w:num w:numId="12">
    <w:abstractNumId w:val="28"/>
  </w:num>
  <w:num w:numId="13">
    <w:abstractNumId w:val="26"/>
  </w:num>
  <w:num w:numId="14">
    <w:abstractNumId w:val="20"/>
  </w:num>
  <w:num w:numId="15">
    <w:abstractNumId w:val="14"/>
  </w:num>
  <w:num w:numId="16">
    <w:abstractNumId w:val="22"/>
  </w:num>
  <w:num w:numId="17">
    <w:abstractNumId w:val="23"/>
  </w:num>
  <w:num w:numId="18">
    <w:abstractNumId w:val="17"/>
  </w:num>
  <w:num w:numId="19">
    <w:abstractNumId w:val="15"/>
  </w:num>
  <w:num w:numId="20">
    <w:abstractNumId w:val="19"/>
  </w:num>
  <w:num w:numId="21">
    <w:abstractNumId w:val="7"/>
  </w:num>
  <w:num w:numId="22">
    <w:abstractNumId w:val="27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C6"/>
    <w:rsid w:val="000963AB"/>
    <w:rsid w:val="00097443"/>
    <w:rsid w:val="001A3D20"/>
    <w:rsid w:val="001C1758"/>
    <w:rsid w:val="001D404C"/>
    <w:rsid w:val="003564CE"/>
    <w:rsid w:val="0037790D"/>
    <w:rsid w:val="0045635D"/>
    <w:rsid w:val="00456416"/>
    <w:rsid w:val="007149A4"/>
    <w:rsid w:val="00764E9C"/>
    <w:rsid w:val="00A6344A"/>
    <w:rsid w:val="00A95734"/>
    <w:rsid w:val="00AB079F"/>
    <w:rsid w:val="00B31E5D"/>
    <w:rsid w:val="00BA063B"/>
    <w:rsid w:val="00CF27A7"/>
    <w:rsid w:val="00D56417"/>
    <w:rsid w:val="00D76AF3"/>
    <w:rsid w:val="00DD34AA"/>
    <w:rsid w:val="00DF5677"/>
    <w:rsid w:val="00E0609E"/>
    <w:rsid w:val="00EC0DE6"/>
    <w:rsid w:val="00F0362F"/>
    <w:rsid w:val="00F4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2B9B133"/>
  <w15:chartTrackingRefBased/>
  <w15:docId w15:val="{F5159F5E-E5FB-4980-8AEB-D4301BE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character" w:customStyle="1" w:styleId="TytuZnak">
    <w:name w:val="Tytuł Znak"/>
    <w:basedOn w:val="Domylnaczcionkaakapitu"/>
    <w:link w:val="Tytu"/>
    <w:rsid w:val="0045635D"/>
    <w:rPr>
      <w:rFonts w:ascii="Arial" w:hAnsi="Arial"/>
      <w:sz w:val="32"/>
    </w:rPr>
  </w:style>
  <w:style w:type="paragraph" w:styleId="Akapitzlist">
    <w:name w:val="List Paragraph"/>
    <w:basedOn w:val="Normalny"/>
    <w:uiPriority w:val="34"/>
    <w:qFormat/>
    <w:rsid w:val="0045635D"/>
    <w:pPr>
      <w:ind w:left="708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9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F3790-A72E-42C3-AFD4-821554F6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mgospodarek</cp:lastModifiedBy>
  <cp:revision>9</cp:revision>
  <cp:lastPrinted>2017-01-04T09:10:00Z</cp:lastPrinted>
  <dcterms:created xsi:type="dcterms:W3CDTF">2018-11-28T11:44:00Z</dcterms:created>
  <dcterms:modified xsi:type="dcterms:W3CDTF">2020-01-03T06:24:00Z</dcterms:modified>
</cp:coreProperties>
</file>