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063F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22E65C08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14:paraId="7A655AC5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14:paraId="1D583CCB" w14:textId="77777777" w:rsidR="00BF5480" w:rsidRDefault="00BF5480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5D20E9B9" w14:textId="77777777" w:rsidR="00BF5480" w:rsidRDefault="00BF5480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52B33DF7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14:paraId="415D0BD1" w14:textId="77777777" w:rsidR="00BF5480" w:rsidRDefault="00BF5480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299B17A9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14:paraId="3DE773DA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73545AA4" w14:textId="77777777" w:rsidR="00BF5480" w:rsidRDefault="00BF5480">
      <w:pPr>
        <w:jc w:val="both"/>
        <w:rPr>
          <w:rFonts w:ascii="Arial" w:hAnsi="Arial" w:cs="Arial"/>
          <w:i/>
          <w:sz w:val="18"/>
        </w:rPr>
      </w:pPr>
    </w:p>
    <w:p w14:paraId="06264DBA" w14:textId="77777777" w:rsidR="00BF5480" w:rsidRDefault="00BF5480">
      <w:pPr>
        <w:jc w:val="both"/>
        <w:rPr>
          <w:rFonts w:ascii="Arial" w:hAnsi="Arial" w:cs="Arial"/>
          <w:i/>
          <w:sz w:val="18"/>
        </w:rPr>
      </w:pPr>
    </w:p>
    <w:p w14:paraId="06808DB3" w14:textId="77777777"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0CC8B731" w14:textId="77777777" w:rsidR="00BF5480" w:rsidRDefault="00BF5480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0B2877E5" w14:textId="77777777" w:rsidR="00BF5480" w:rsidRDefault="00BF5480">
      <w:pPr>
        <w:rPr>
          <w:rFonts w:ascii="Arial" w:hAnsi="Arial" w:cs="Arial"/>
          <w:b/>
          <w:lang w:val="de-DE"/>
        </w:rPr>
      </w:pPr>
    </w:p>
    <w:p w14:paraId="2A8C3C4C" w14:textId="77777777"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60F1FA9C" w14:textId="77777777" w:rsidR="00BF5480" w:rsidRDefault="00BF5480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3E282C0E" w14:textId="77777777" w:rsidR="00BF5480" w:rsidRDefault="00BF5480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14:paraId="262EF8D1" w14:textId="77777777" w:rsidR="00BF5480" w:rsidRDefault="00BF5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730C3AB2" w14:textId="77777777" w:rsidR="00BF5480" w:rsidRDefault="00BF5480">
      <w:pPr>
        <w:jc w:val="both"/>
        <w:rPr>
          <w:rFonts w:ascii="Arial" w:hAnsi="Arial" w:cs="Arial"/>
          <w:b/>
        </w:rPr>
      </w:pPr>
    </w:p>
    <w:p w14:paraId="3734B786" w14:textId="77777777" w:rsidR="00BF5480" w:rsidRDefault="00BF5480">
      <w:pPr>
        <w:jc w:val="both"/>
        <w:rPr>
          <w:rFonts w:ascii="Arial" w:hAnsi="Arial" w:cs="Arial"/>
          <w:b/>
        </w:rPr>
      </w:pPr>
    </w:p>
    <w:p w14:paraId="7C716911" w14:textId="77777777" w:rsidR="00BF5480" w:rsidRDefault="00BF5480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5D8A5C4" w14:textId="77777777"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035C1BF6" w14:textId="77777777"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7FA951FA" w14:textId="77777777" w:rsidR="00BF5480" w:rsidRDefault="00BF5480">
      <w:pPr>
        <w:jc w:val="both"/>
        <w:rPr>
          <w:rFonts w:ascii="Arial" w:hAnsi="Arial" w:cs="Arial"/>
        </w:rPr>
      </w:pPr>
    </w:p>
    <w:p w14:paraId="1DBAEB11" w14:textId="77777777" w:rsidR="00BF5480" w:rsidRDefault="00BF5480">
      <w:pPr>
        <w:jc w:val="both"/>
        <w:rPr>
          <w:rFonts w:ascii="Arial" w:hAnsi="Arial" w:cs="Arial"/>
        </w:rPr>
      </w:pPr>
    </w:p>
    <w:p w14:paraId="26D8BFC6" w14:textId="77777777"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6441C52D" w14:textId="77777777"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14:paraId="4A363CAB" w14:textId="77777777"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14:paraId="1DC2467D" w14:textId="77777777"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bookmarkStart w:id="0" w:name="_Hlk499549523"/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14:paraId="4116DF22" w14:textId="76AE69A3"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</w:t>
      </w:r>
      <w:r w:rsidR="0016122D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2</w:t>
      </w:r>
      <w:r w:rsidR="001243BD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1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bookmarkEnd w:id="0"/>
    <w:p w14:paraId="257AFE42" w14:textId="77777777"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14:paraId="7A78FAD2" w14:textId="77777777"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14:paraId="0E3B4A1F" w14:textId="77777777"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1397363F" w14:textId="77777777" w:rsidR="00BF5480" w:rsidRDefault="00BF5480">
      <w:pPr>
        <w:jc w:val="both"/>
        <w:rPr>
          <w:rFonts w:ascii="Arial" w:hAnsi="Arial" w:cs="Arial"/>
        </w:rPr>
      </w:pPr>
    </w:p>
    <w:p w14:paraId="2B08BE18" w14:textId="77777777" w:rsidR="00BF5480" w:rsidRDefault="00BF5480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097162D5" w14:textId="77777777" w:rsidR="00BF5480" w:rsidRDefault="00BF5480">
      <w:pPr>
        <w:jc w:val="both"/>
        <w:rPr>
          <w:rFonts w:ascii="Arial" w:hAnsi="Arial" w:cs="Arial"/>
        </w:rPr>
      </w:pPr>
    </w:p>
    <w:p w14:paraId="5DE93D20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......... zł + podatek VAT 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...% w kwocie 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....................................... zł; </w:t>
      </w:r>
    </w:p>
    <w:p w14:paraId="57DAD3DC" w14:textId="77777777" w:rsidR="00BF5480" w:rsidRDefault="00BF5480">
      <w:pPr>
        <w:jc w:val="both"/>
        <w:rPr>
          <w:rFonts w:ascii="Arial" w:hAnsi="Arial" w:cs="Arial"/>
        </w:rPr>
      </w:pPr>
    </w:p>
    <w:p w14:paraId="00FE7398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</w:t>
      </w:r>
      <w:r w:rsidR="001453CB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 zł,</w:t>
      </w:r>
    </w:p>
    <w:p w14:paraId="3CA54B70" w14:textId="77777777" w:rsidR="00BF5480" w:rsidRDefault="00BF5480">
      <w:pPr>
        <w:jc w:val="both"/>
        <w:rPr>
          <w:rFonts w:ascii="Arial" w:hAnsi="Arial" w:cs="Arial"/>
        </w:rPr>
      </w:pPr>
    </w:p>
    <w:p w14:paraId="2C4BCA87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</w:t>
      </w:r>
      <w:r w:rsidR="00065C58">
        <w:rPr>
          <w:rFonts w:ascii="Arial" w:hAnsi="Arial" w:cs="Arial"/>
        </w:rPr>
        <w:t>,</w:t>
      </w:r>
    </w:p>
    <w:p w14:paraId="72A55CE1" w14:textId="77777777" w:rsidR="00065C58" w:rsidRDefault="00065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2.</w:t>
      </w:r>
    </w:p>
    <w:p w14:paraId="4CE91AA6" w14:textId="0F4F23D7" w:rsidR="00BF5480" w:rsidRPr="00065C58" w:rsidRDefault="00BF5480" w:rsidP="00065C58">
      <w:pPr>
        <w:numPr>
          <w:ilvl w:val="0"/>
          <w:numId w:val="2"/>
        </w:numPr>
        <w:tabs>
          <w:tab w:val="num" w:pos="720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065C58" w:rsidRPr="00065C58">
        <w:rPr>
          <w:rFonts w:ascii="Arial" w:hAnsi="Arial" w:cs="Arial"/>
          <w:b/>
          <w:bCs/>
        </w:rPr>
        <w:t xml:space="preserve">od </w:t>
      </w:r>
      <w:r w:rsidR="0016122D">
        <w:rPr>
          <w:rFonts w:ascii="Arial" w:hAnsi="Arial" w:cs="Arial"/>
          <w:b/>
          <w:bCs/>
        </w:rPr>
        <w:t xml:space="preserve">dnia </w:t>
      </w:r>
      <w:r w:rsidR="00EE4D72">
        <w:rPr>
          <w:rFonts w:ascii="Arial" w:hAnsi="Arial" w:cs="Arial"/>
          <w:b/>
          <w:bCs/>
        </w:rPr>
        <w:t>podpisania umowy</w:t>
      </w:r>
      <w:r w:rsidR="00065C58" w:rsidRPr="00065C58">
        <w:rPr>
          <w:rFonts w:ascii="Arial" w:hAnsi="Arial" w:cs="Arial"/>
          <w:b/>
          <w:bCs/>
        </w:rPr>
        <w:t xml:space="preserve"> do 31.12.20</w:t>
      </w:r>
      <w:r w:rsidR="0016122D">
        <w:rPr>
          <w:rFonts w:ascii="Arial" w:hAnsi="Arial" w:cs="Arial"/>
          <w:b/>
          <w:bCs/>
        </w:rPr>
        <w:t>2</w:t>
      </w:r>
      <w:r w:rsidR="001243BD">
        <w:rPr>
          <w:rFonts w:ascii="Arial" w:hAnsi="Arial" w:cs="Arial"/>
          <w:b/>
          <w:bCs/>
        </w:rPr>
        <w:t>1</w:t>
      </w:r>
      <w:r w:rsidR="00065C58" w:rsidRPr="00065C58">
        <w:rPr>
          <w:rFonts w:ascii="Arial" w:hAnsi="Arial" w:cs="Arial"/>
          <w:b/>
          <w:bCs/>
        </w:rPr>
        <w:t>.</w:t>
      </w:r>
    </w:p>
    <w:p w14:paraId="25B03656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74214786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3BC1C80E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14249BFA" w14:textId="77777777" w:rsidR="00BF5480" w:rsidRDefault="00BF5480">
      <w:pPr>
        <w:jc w:val="both"/>
        <w:rPr>
          <w:rFonts w:ascii="Arial" w:hAnsi="Arial" w:cs="Arial"/>
        </w:rPr>
      </w:pPr>
    </w:p>
    <w:p w14:paraId="5B8085F5" w14:textId="77777777" w:rsidR="00BF5480" w:rsidRDefault="00BF54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C9FF46C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4F70CD11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3577EC81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54B8D6D8" w14:textId="77777777" w:rsidR="00BF5480" w:rsidRDefault="00BF54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52170F55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59B41B2D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przyznania nam zamówienia, zobowiązujemy się do zawarcia umowy w miejscu i terminie wskazanym przez zamawiającego. </w:t>
      </w:r>
    </w:p>
    <w:p w14:paraId="6D836B61" w14:textId="0EBA9A9F"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65BB66DD" w14:textId="77777777"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61662B96" w14:textId="77777777"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27A30AA3" w14:textId="77777777"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34DBCD55" w14:textId="77777777" w:rsidR="00BF5480" w:rsidRDefault="00BF5480">
      <w:pPr>
        <w:ind w:left="360"/>
        <w:jc w:val="both"/>
        <w:rPr>
          <w:rFonts w:ascii="Arial" w:hAnsi="Arial" w:cs="Arial"/>
        </w:rPr>
      </w:pPr>
    </w:p>
    <w:p w14:paraId="6F60FF9B" w14:textId="77777777" w:rsidR="00BF5480" w:rsidRDefault="00BF5480">
      <w:pPr>
        <w:jc w:val="both"/>
        <w:rPr>
          <w:rFonts w:ascii="Arial" w:hAnsi="Arial"/>
          <w:i/>
          <w:iCs/>
          <w:sz w:val="18"/>
        </w:rPr>
      </w:pPr>
    </w:p>
    <w:p w14:paraId="773AD351" w14:textId="77777777" w:rsidR="00BF5480" w:rsidRDefault="00BF548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26C9CDED" w14:textId="77777777" w:rsidR="00BF5480" w:rsidRDefault="00BF5480">
      <w:pPr>
        <w:jc w:val="both"/>
        <w:rPr>
          <w:rFonts w:ascii="Arial" w:hAnsi="Arial" w:cs="Arial"/>
        </w:rPr>
      </w:pPr>
    </w:p>
    <w:p w14:paraId="26EDCE8C" w14:textId="77777777" w:rsidR="00BF5480" w:rsidRDefault="00BF5480">
      <w:pPr>
        <w:jc w:val="both"/>
        <w:rPr>
          <w:rFonts w:ascii="Arial" w:hAnsi="Arial" w:cs="Arial"/>
        </w:rPr>
      </w:pPr>
    </w:p>
    <w:p w14:paraId="0C199559" w14:textId="77777777" w:rsidR="00BF5480" w:rsidRDefault="00BF5480">
      <w:pPr>
        <w:jc w:val="both"/>
        <w:rPr>
          <w:rFonts w:ascii="Arial" w:hAnsi="Arial" w:cs="Arial"/>
        </w:rPr>
      </w:pPr>
    </w:p>
    <w:p w14:paraId="4C832B8E" w14:textId="77777777" w:rsidR="00BF5480" w:rsidRDefault="00BF5480">
      <w:pPr>
        <w:jc w:val="both"/>
        <w:rPr>
          <w:rFonts w:ascii="Arial" w:hAnsi="Arial" w:cs="Arial"/>
        </w:rPr>
      </w:pPr>
    </w:p>
    <w:p w14:paraId="5F2AD794" w14:textId="77777777" w:rsidR="00BF5480" w:rsidRDefault="00BF5480">
      <w:pPr>
        <w:jc w:val="both"/>
        <w:rPr>
          <w:rFonts w:ascii="Arial" w:hAnsi="Arial" w:cs="Arial"/>
        </w:rPr>
      </w:pPr>
    </w:p>
    <w:p w14:paraId="099D1F50" w14:textId="77777777" w:rsidR="00BF5480" w:rsidRDefault="00BF5480">
      <w:pPr>
        <w:jc w:val="both"/>
        <w:rPr>
          <w:rFonts w:ascii="Arial" w:hAnsi="Arial" w:cs="Arial"/>
        </w:rPr>
      </w:pPr>
    </w:p>
    <w:p w14:paraId="6BC6EBAB" w14:textId="77777777" w:rsidR="00BF5480" w:rsidRDefault="00BF548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494BF462" w14:textId="77777777" w:rsidR="00BF5480" w:rsidRDefault="00BF54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01EB37C9" w14:textId="77777777" w:rsidR="00BF5480" w:rsidRDefault="00BF5480">
      <w:pPr>
        <w:jc w:val="both"/>
        <w:rPr>
          <w:rFonts w:ascii="Arial" w:hAnsi="Arial" w:cs="Arial"/>
        </w:rPr>
      </w:pPr>
    </w:p>
    <w:p w14:paraId="37C7C7E0" w14:textId="77777777" w:rsidR="00BF5480" w:rsidRDefault="00BF5480">
      <w:pPr>
        <w:jc w:val="both"/>
        <w:rPr>
          <w:rFonts w:ascii="Arial" w:hAnsi="Arial" w:cs="Arial"/>
        </w:rPr>
      </w:pPr>
    </w:p>
    <w:p w14:paraId="064BBC84" w14:textId="77777777" w:rsidR="00BF5480" w:rsidRDefault="00BF5480">
      <w:pPr>
        <w:jc w:val="both"/>
        <w:rPr>
          <w:rFonts w:ascii="Arial" w:hAnsi="Arial" w:cs="Arial"/>
        </w:rPr>
      </w:pPr>
    </w:p>
    <w:p w14:paraId="228BB9CB" w14:textId="77777777" w:rsidR="00BF5480" w:rsidRDefault="00BF5480">
      <w:pPr>
        <w:jc w:val="both"/>
        <w:rPr>
          <w:rFonts w:ascii="Arial" w:hAnsi="Arial" w:cs="Arial"/>
        </w:rPr>
      </w:pPr>
    </w:p>
    <w:p w14:paraId="6563702B" w14:textId="77777777" w:rsidR="00BF5480" w:rsidRDefault="00BF5480">
      <w:pPr>
        <w:jc w:val="both"/>
        <w:rPr>
          <w:rFonts w:ascii="Arial" w:hAnsi="Arial" w:cs="Arial"/>
        </w:rPr>
      </w:pPr>
    </w:p>
    <w:p w14:paraId="32D31024" w14:textId="77777777" w:rsidR="00BF5480" w:rsidRDefault="00BF5480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61F0BD8" w14:textId="77777777" w:rsidR="00BF5480" w:rsidRDefault="00BF5480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50164458" w14:textId="77777777" w:rsidR="00BF5480" w:rsidRDefault="00BF5480">
      <w:pPr>
        <w:rPr>
          <w:rFonts w:ascii="Arial" w:hAnsi="Arial" w:cs="Arial"/>
        </w:rPr>
      </w:pPr>
    </w:p>
    <w:p w14:paraId="0148CCDF" w14:textId="77777777" w:rsidR="00BF5480" w:rsidRDefault="00BF5480">
      <w:pPr>
        <w:rPr>
          <w:rFonts w:ascii="Arial" w:hAnsi="Arial" w:cs="Arial"/>
        </w:rPr>
      </w:pPr>
    </w:p>
    <w:p w14:paraId="60E845E0" w14:textId="77777777" w:rsidR="00BF5480" w:rsidRDefault="00BF5480">
      <w:pPr>
        <w:rPr>
          <w:rFonts w:ascii="Arial" w:hAnsi="Arial" w:cs="Arial"/>
        </w:rPr>
      </w:pPr>
    </w:p>
    <w:p w14:paraId="49CD8B6D" w14:textId="77777777" w:rsidR="00BF5480" w:rsidRDefault="00BF5480">
      <w:pPr>
        <w:rPr>
          <w:rFonts w:ascii="Arial" w:hAnsi="Arial" w:cs="Arial"/>
        </w:rPr>
      </w:pPr>
    </w:p>
    <w:p w14:paraId="6D6AACDC" w14:textId="77777777" w:rsidR="00BF5480" w:rsidRDefault="00BF5480">
      <w:pPr>
        <w:rPr>
          <w:rFonts w:ascii="Arial" w:hAnsi="Arial" w:cs="Arial"/>
        </w:rPr>
      </w:pPr>
    </w:p>
    <w:p w14:paraId="30767314" w14:textId="77777777" w:rsidR="00BF5480" w:rsidRDefault="00BF5480">
      <w:pPr>
        <w:rPr>
          <w:rFonts w:ascii="Arial" w:hAnsi="Arial" w:cs="Arial"/>
        </w:rPr>
      </w:pPr>
    </w:p>
    <w:p w14:paraId="4B29832F" w14:textId="77777777" w:rsidR="00BF5480" w:rsidRDefault="00BF5480">
      <w:pPr>
        <w:rPr>
          <w:rFonts w:ascii="Arial" w:hAnsi="Arial" w:cs="Arial"/>
        </w:rPr>
      </w:pPr>
    </w:p>
    <w:p w14:paraId="129A6F67" w14:textId="77777777" w:rsidR="00BF5480" w:rsidRDefault="00BF5480">
      <w:pPr>
        <w:rPr>
          <w:rFonts w:ascii="Arial" w:hAnsi="Arial" w:cs="Arial"/>
        </w:rPr>
      </w:pPr>
    </w:p>
    <w:p w14:paraId="49B08747" w14:textId="77777777" w:rsidR="00BF5480" w:rsidRDefault="00BF5480">
      <w:pPr>
        <w:rPr>
          <w:rFonts w:ascii="Arial" w:hAnsi="Arial" w:cs="Arial"/>
        </w:rPr>
      </w:pPr>
    </w:p>
    <w:p w14:paraId="144285DD" w14:textId="77777777" w:rsidR="00BF5480" w:rsidRDefault="00BF5480">
      <w:pPr>
        <w:rPr>
          <w:rFonts w:ascii="Arial" w:hAnsi="Arial" w:cs="Arial"/>
        </w:rPr>
      </w:pPr>
    </w:p>
    <w:p w14:paraId="5716254F" w14:textId="77777777" w:rsidR="00BF5480" w:rsidRDefault="00BF5480">
      <w:pPr>
        <w:rPr>
          <w:rFonts w:ascii="Arial" w:hAnsi="Arial" w:cs="Arial"/>
        </w:rPr>
      </w:pPr>
    </w:p>
    <w:p w14:paraId="07A2201E" w14:textId="77777777" w:rsidR="00BF5480" w:rsidRDefault="00BF5480">
      <w:pPr>
        <w:rPr>
          <w:rFonts w:ascii="Arial" w:hAnsi="Arial" w:cs="Arial"/>
        </w:rPr>
      </w:pPr>
    </w:p>
    <w:p w14:paraId="71B6DF42" w14:textId="77777777" w:rsidR="00BF5480" w:rsidRDefault="00BF5480">
      <w:pPr>
        <w:rPr>
          <w:rFonts w:ascii="Arial" w:hAnsi="Arial" w:cs="Arial"/>
        </w:rPr>
      </w:pPr>
    </w:p>
    <w:p w14:paraId="0F9FE84E" w14:textId="77777777" w:rsidR="00BF5480" w:rsidRDefault="00BF5480">
      <w:pPr>
        <w:rPr>
          <w:rFonts w:ascii="Arial" w:hAnsi="Arial" w:cs="Arial"/>
        </w:rPr>
      </w:pPr>
    </w:p>
    <w:p w14:paraId="049FBF99" w14:textId="77777777" w:rsidR="00BF5480" w:rsidRDefault="00BF5480">
      <w:pPr>
        <w:rPr>
          <w:rFonts w:ascii="Arial" w:hAnsi="Arial" w:cs="Arial"/>
        </w:rPr>
      </w:pPr>
    </w:p>
    <w:p w14:paraId="7F85FA17" w14:textId="77777777" w:rsidR="00BF5480" w:rsidRDefault="00BF5480">
      <w:pPr>
        <w:rPr>
          <w:rFonts w:ascii="Arial" w:hAnsi="Arial" w:cs="Arial"/>
        </w:rPr>
      </w:pPr>
    </w:p>
    <w:p w14:paraId="51D83652" w14:textId="77777777" w:rsidR="00BF5480" w:rsidRDefault="00BF5480">
      <w:pPr>
        <w:rPr>
          <w:rFonts w:ascii="Arial" w:hAnsi="Arial" w:cs="Arial"/>
        </w:rPr>
      </w:pPr>
    </w:p>
    <w:p w14:paraId="6EA8CC44" w14:textId="77777777" w:rsidR="00BF5480" w:rsidRDefault="00BF5480">
      <w:pPr>
        <w:rPr>
          <w:rFonts w:ascii="Arial" w:hAnsi="Arial" w:cs="Arial"/>
        </w:rPr>
      </w:pPr>
    </w:p>
    <w:p w14:paraId="5CB13CCB" w14:textId="77777777" w:rsidR="00BF5480" w:rsidRDefault="00BF5480">
      <w:pPr>
        <w:rPr>
          <w:rFonts w:ascii="Arial" w:hAnsi="Arial" w:cs="Arial"/>
        </w:rPr>
      </w:pPr>
    </w:p>
    <w:p w14:paraId="16762DC3" w14:textId="77777777" w:rsidR="00BF5480" w:rsidRDefault="00BF5480">
      <w:pPr>
        <w:rPr>
          <w:rFonts w:ascii="Arial" w:hAnsi="Arial" w:cs="Arial"/>
        </w:rPr>
      </w:pPr>
    </w:p>
    <w:p w14:paraId="4EC64889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27D9A08A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62F08FC5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41C856E7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3DBAA9B2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3D0CD9F8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3112E3CC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3CB9E7BF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42FC4DAC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643C9DAB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04798F54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467C33B3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25D83DFC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73CEABDC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5AA4036B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6123FA4F" w14:textId="77777777" w:rsidR="00BF5480" w:rsidRDefault="00BF5480">
      <w:pPr>
        <w:jc w:val="right"/>
        <w:rPr>
          <w:rFonts w:ascii="Arial" w:hAnsi="Arial"/>
          <w:i/>
          <w:iCs/>
        </w:rPr>
      </w:pPr>
    </w:p>
    <w:p w14:paraId="3C468BC1" w14:textId="77777777" w:rsidR="00BF5480" w:rsidRDefault="00BF5480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065C58">
        <w:rPr>
          <w:rFonts w:ascii="Arial" w:hAnsi="Arial"/>
          <w:i/>
          <w:iCs/>
        </w:rPr>
        <w:t>3</w:t>
      </w:r>
    </w:p>
    <w:p w14:paraId="796C49E5" w14:textId="77777777" w:rsidR="00BF5480" w:rsidRDefault="00BF54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A5BCDC7" w14:textId="77777777" w:rsidR="00BF5480" w:rsidRDefault="00BF5480">
      <w:pPr>
        <w:rPr>
          <w:rFonts w:ascii="Arial" w:hAnsi="Arial" w:cs="Arial"/>
        </w:rPr>
      </w:pPr>
    </w:p>
    <w:p w14:paraId="3EF2213C" w14:textId="77777777"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9F1E1BF" w14:textId="77777777"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7F6E4C40" w14:textId="77777777"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5703AB8" w14:textId="77777777"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7D898E44" w14:textId="77777777" w:rsidR="00BF5480" w:rsidRDefault="00BF5480">
      <w:pPr>
        <w:rPr>
          <w:rFonts w:ascii="Arial" w:hAnsi="Arial" w:cs="Arial"/>
          <w:i/>
          <w:iCs/>
          <w:szCs w:val="21"/>
        </w:rPr>
      </w:pPr>
    </w:p>
    <w:p w14:paraId="2123B659" w14:textId="77777777"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721740AE" w14:textId="77777777"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011956F0" w14:textId="77777777"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4428F540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14:paraId="72557DB4" w14:textId="77777777"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54C44572" w14:textId="77777777"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08A9055A" w14:textId="77777777" w:rsidR="00BF5480" w:rsidRDefault="00BF5480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573F067D" w14:textId="77777777" w:rsidR="00BF5480" w:rsidRDefault="00BF548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27E8DD7A" w14:textId="77777777"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2B8552A9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34C0DFDB" w14:textId="77777777" w:rsidR="00BF5480" w:rsidRDefault="00BF5480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6658B2D1" w14:textId="77777777" w:rsidR="00BF5480" w:rsidRDefault="00BF5480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73D0E918" w14:textId="77777777"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14:paraId="308B3083" w14:textId="5A9995F8"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</w:t>
      </w:r>
      <w:r w:rsidR="00113645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2</w:t>
      </w:r>
      <w:r w:rsidR="001243BD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1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p w14:paraId="66D0CF8E" w14:textId="77777777"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73B75CBD" w14:textId="77777777" w:rsidR="00BF5480" w:rsidRDefault="00BF5480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5C6DBCEA" w14:textId="77777777"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78F53964" w14:textId="77777777" w:rsidR="00BF5480" w:rsidRDefault="00BF5480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14:paraId="72A7B01B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61BE28A" w14:textId="77777777" w:rsidR="00BF5480" w:rsidRDefault="00BF5480">
      <w:pPr>
        <w:jc w:val="both"/>
        <w:rPr>
          <w:rFonts w:ascii="Arial" w:hAnsi="Arial"/>
          <w:b/>
          <w:bCs/>
          <w:color w:val="000000"/>
        </w:rPr>
      </w:pPr>
    </w:p>
    <w:p w14:paraId="16CE7CCF" w14:textId="77777777"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0A96DF47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5900649C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7F2088E3" w14:textId="77777777"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BF5480" w14:paraId="43B72301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E3072F7" w14:textId="77777777" w:rsidR="00BF5480" w:rsidRDefault="00BF5480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63C6BCD2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5A46ADDD" w14:textId="77777777" w:rsidR="00BF5480" w:rsidRDefault="00BF5480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6488CE80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6F66EED2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5AE4E4D3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1A2B5A48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0C3337A7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3EABDB0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F7BCF5E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BCF3F76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 w14:paraId="0496DCD8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8C26483" w14:textId="77777777"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2AA3097C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BAFAAAB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2D334D0C" w14:textId="77777777"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F808E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67938E17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2BF05A3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15480CAB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081AB66B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3D4E67D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99B050E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1DB40A" w14:textId="77777777"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6D90C82F" w14:textId="77777777"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665CAA48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0BFD8C10" w14:textId="77777777"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 w14:paraId="3C12058C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8F2F79D" w14:textId="77777777" w:rsidR="00BF5480" w:rsidRDefault="00BF548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1A6B9897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CC98C55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4B196A8D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9197C9D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51CE6142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75761317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DC74BB2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1AFCCB2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004CAB20" w14:textId="77777777" w:rsidR="0016122D" w:rsidRDefault="0016122D">
      <w:pPr>
        <w:jc w:val="both"/>
        <w:rPr>
          <w:rFonts w:ascii="Arial" w:hAnsi="Arial"/>
          <w:color w:val="000000"/>
        </w:rPr>
      </w:pPr>
    </w:p>
    <w:p w14:paraId="184D91D1" w14:textId="77777777" w:rsidR="0016122D" w:rsidRDefault="0016122D">
      <w:pPr>
        <w:jc w:val="both"/>
        <w:rPr>
          <w:rFonts w:ascii="Arial" w:hAnsi="Arial"/>
          <w:color w:val="000000"/>
        </w:rPr>
      </w:pPr>
    </w:p>
    <w:p w14:paraId="72DFB253" w14:textId="77777777" w:rsidR="00BF5480" w:rsidRDefault="0016122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BF5480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BF5480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5-9)</w:t>
      </w:r>
      <w:r w:rsidR="00BF5480">
        <w:rPr>
          <w:rFonts w:ascii="Arial" w:hAnsi="Arial"/>
          <w:color w:val="000000"/>
          <w:sz w:val="22"/>
          <w:szCs w:val="22"/>
        </w:rPr>
        <w:t>.</w:t>
      </w:r>
      <w:r w:rsidR="00BF5480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BF5480">
        <w:rPr>
          <w:rFonts w:ascii="Arial" w:hAnsi="Arial" w:cs="Arial"/>
          <w:color w:val="000000"/>
        </w:rPr>
        <w:t>§</w:t>
      </w:r>
      <w:r w:rsidR="00BF5480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14:paraId="0AC91997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5FE77013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4CC367E9" w14:textId="77777777"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F763BC5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75DFE482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94E3774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38B22A18" w14:textId="77777777" w:rsidR="00BF5480" w:rsidRDefault="00BF5480">
      <w:pPr>
        <w:jc w:val="both"/>
        <w:rPr>
          <w:rFonts w:ascii="Arial" w:hAnsi="Arial"/>
          <w:color w:val="000000"/>
        </w:rPr>
      </w:pPr>
    </w:p>
    <w:p w14:paraId="2605A31A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14EE1C1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A3783A1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EC17B27" w14:textId="77777777" w:rsidR="00BF5480" w:rsidRPr="0016122D" w:rsidRDefault="0016122D" w:rsidP="0016122D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**nie wypełniać jeżeli nie dotyczy</w:t>
      </w:r>
    </w:p>
    <w:p w14:paraId="2F9E3B78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45C3C30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 w14:paraId="185BBB0E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7DF639" w14:textId="77777777"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223D378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03744BBC" w14:textId="77777777"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8A140F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0F305619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4C63BDF8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297BB879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0A60CA95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3E487AB0" w14:textId="77777777" w:rsidR="00BF5480" w:rsidRDefault="00BF5480">
      <w:pPr>
        <w:jc w:val="both"/>
        <w:rPr>
          <w:rFonts w:ascii="Arial" w:hAnsi="Arial" w:cs="Arial"/>
          <w:color w:val="000000"/>
        </w:rPr>
      </w:pPr>
    </w:p>
    <w:p w14:paraId="7D97937E" w14:textId="77777777"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B0235A5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ED0D1EE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C12933F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FA78E0F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01BBCE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F8E85F5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B5E3B8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1EDC9E8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67AEBC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6A739E3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864A044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76532A2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545A34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F153F5A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D2C3DF5" w14:textId="77777777"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551B533" w14:textId="77777777" w:rsidR="00BF5480" w:rsidRDefault="0016122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br/>
        <w:t>Uwaga!</w:t>
      </w:r>
      <w:r w:rsidR="00BF5480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7AA12D28" w14:textId="77777777" w:rsidR="00BF5480" w:rsidRDefault="00BF5480" w:rsidP="00506890">
      <w:pPr>
        <w:rPr>
          <w:rFonts w:ascii="Arial" w:hAnsi="Arial"/>
          <w:i/>
          <w:sz w:val="22"/>
          <w:szCs w:val="22"/>
        </w:rPr>
      </w:pPr>
    </w:p>
    <w:p w14:paraId="144E4A40" w14:textId="77777777" w:rsidR="00BF5480" w:rsidRDefault="00BF548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Załącznik nr 4</w:t>
      </w:r>
    </w:p>
    <w:p w14:paraId="1A833053" w14:textId="77777777" w:rsidR="00BF5480" w:rsidRDefault="00BF5480"/>
    <w:p w14:paraId="35E1A709" w14:textId="77777777" w:rsidR="00BF5480" w:rsidRDefault="00BF5480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308C1">
        <w:rPr>
          <w:rFonts w:cs="Arial"/>
          <w:bCs/>
          <w:sz w:val="22"/>
        </w:rPr>
        <w:t>…</w:t>
      </w:r>
      <w:r>
        <w:rPr>
          <w:rFonts w:cs="Arial"/>
          <w:bCs/>
          <w:sz w:val="22"/>
        </w:rPr>
        <w:t>/20</w:t>
      </w:r>
      <w:r w:rsidR="0016122D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 xml:space="preserve">  - wzór</w:t>
      </w:r>
    </w:p>
    <w:p w14:paraId="6291C33C" w14:textId="77777777" w:rsidR="00011CCF" w:rsidRPr="0067202D" w:rsidRDefault="00011CCF" w:rsidP="00011CCF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CFBAE57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 xml:space="preserve">zawarta w ……………, dnia </w:t>
      </w:r>
      <w:r w:rsidRPr="0067202D">
        <w:rPr>
          <w:rFonts w:ascii="Arial" w:hAnsi="Arial" w:cs="Arial"/>
          <w:bCs/>
          <w:sz w:val="22"/>
          <w:szCs w:val="22"/>
        </w:rPr>
        <w:t>…………...,</w:t>
      </w:r>
      <w:r w:rsidRPr="0067202D">
        <w:rPr>
          <w:rFonts w:ascii="Arial" w:hAnsi="Arial" w:cs="Arial"/>
          <w:sz w:val="22"/>
          <w:szCs w:val="22"/>
        </w:rPr>
        <w:t xml:space="preserve"> pomiędzy:</w:t>
      </w:r>
    </w:p>
    <w:p w14:paraId="2E5BF568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25A4B" w14:textId="77777777" w:rsidR="00011CCF" w:rsidRPr="0067202D" w:rsidRDefault="00011CCF" w:rsidP="00011CCF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bCs/>
          <w:sz w:val="22"/>
          <w:szCs w:val="22"/>
        </w:rPr>
        <w:t xml:space="preserve">Przedsiębiorstwem Komunalnym PEGIMEK Sp. z o. o. </w:t>
      </w:r>
      <w:r w:rsidRPr="0067202D">
        <w:rPr>
          <w:rFonts w:ascii="Arial" w:hAnsi="Arial" w:cs="Arial"/>
          <w:b/>
          <w:sz w:val="22"/>
          <w:szCs w:val="22"/>
        </w:rPr>
        <w:t>z siedzibą w Świdniku, ul. Marii Konopnickiej 3, 21-040 Świdnik, wpisanym do rejestru przedsiębiorców prowadzonego przez Sąd Rejonowy Lublin-Wschód w Lublinie z siedzibą w Świdniku, VI Wydział Gospodarczy pod nr KRS: 0000124113, NIP: 713-020-78-84, REGON: 430121305, kapitał zakładowy w wysokości: 22 881 500,00 zł, w całości opłacony,</w:t>
      </w:r>
    </w:p>
    <w:p w14:paraId="3EAEBBF9" w14:textId="77777777" w:rsidR="00011CCF" w:rsidRPr="0067202D" w:rsidRDefault="00011CCF" w:rsidP="00011CCF">
      <w:pPr>
        <w:pStyle w:val="Bezodstpw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202D">
        <w:rPr>
          <w:rFonts w:ascii="Arial" w:hAnsi="Arial" w:cs="Arial"/>
          <w:bCs/>
          <w:sz w:val="22"/>
          <w:szCs w:val="22"/>
        </w:rPr>
        <w:t>reprezentowanym przez:</w:t>
      </w:r>
    </w:p>
    <w:p w14:paraId="506E194C" w14:textId="1B5DBFA8" w:rsidR="00011CCF" w:rsidRPr="0067202D" w:rsidRDefault="00011CCF" w:rsidP="00011CCF">
      <w:pPr>
        <w:pStyle w:val="Bezodstpw"/>
        <w:numPr>
          <w:ilvl w:val="0"/>
          <w:numId w:val="2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2ACD4A48" w14:textId="6E5E9B90" w:rsidR="00011CCF" w:rsidRPr="0067202D" w:rsidRDefault="00011CCF" w:rsidP="00011CCF">
      <w:pPr>
        <w:pStyle w:val="Bezodstpw"/>
        <w:numPr>
          <w:ilvl w:val="0"/>
          <w:numId w:val="2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</w:p>
    <w:p w14:paraId="20A7858C" w14:textId="77777777" w:rsidR="00011CCF" w:rsidRPr="0067202D" w:rsidRDefault="00011CCF" w:rsidP="00011CCF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55BB1A15" w14:textId="77777777" w:rsidR="00011CCF" w:rsidRPr="0067202D" w:rsidRDefault="00011CCF" w:rsidP="00011CCF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zwanym dalej „</w:t>
      </w:r>
      <w:r>
        <w:rPr>
          <w:rFonts w:ascii="Arial" w:hAnsi="Arial" w:cs="Arial"/>
          <w:b/>
          <w:sz w:val="22"/>
          <w:szCs w:val="22"/>
        </w:rPr>
        <w:t>Zamawiającym</w:t>
      </w:r>
      <w:r w:rsidRPr="0067202D">
        <w:rPr>
          <w:rFonts w:ascii="Arial" w:hAnsi="Arial" w:cs="Arial"/>
          <w:sz w:val="22"/>
          <w:szCs w:val="22"/>
        </w:rPr>
        <w:t>”,</w:t>
      </w:r>
    </w:p>
    <w:p w14:paraId="05E489C0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5305E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a</w:t>
      </w:r>
    </w:p>
    <w:p w14:paraId="2F9D40AB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6B4A4" w14:textId="1C50E868" w:rsidR="00011CCF" w:rsidRPr="00A97555" w:rsidRDefault="00011CCF" w:rsidP="00011CC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7555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……………………………………………………………………………………………………………,</w:t>
      </w:r>
    </w:p>
    <w:p w14:paraId="680CCD38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reprezentowanym przez:</w:t>
      </w:r>
    </w:p>
    <w:p w14:paraId="4E29CEC9" w14:textId="77777777" w:rsidR="00011CCF" w:rsidRPr="0067202D" w:rsidRDefault="00011CCF" w:rsidP="00011CCF">
      <w:pPr>
        <w:pStyle w:val="Bezodstpw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4EECF02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85F56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zwanym dalej „</w:t>
      </w:r>
      <w:r>
        <w:rPr>
          <w:rFonts w:ascii="Arial" w:hAnsi="Arial" w:cs="Arial"/>
          <w:b/>
          <w:bCs/>
          <w:sz w:val="22"/>
          <w:szCs w:val="22"/>
        </w:rPr>
        <w:t>Wykonawcą</w:t>
      </w:r>
      <w:r w:rsidRPr="0067202D">
        <w:rPr>
          <w:rFonts w:ascii="Arial" w:hAnsi="Arial" w:cs="Arial"/>
          <w:b/>
          <w:bCs/>
          <w:sz w:val="22"/>
          <w:szCs w:val="22"/>
        </w:rPr>
        <w:t>”,</w:t>
      </w:r>
    </w:p>
    <w:p w14:paraId="32BE3764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5FC64D" w14:textId="77777777" w:rsidR="00011CCF" w:rsidRPr="0067202D" w:rsidRDefault="00011CCF" w:rsidP="00011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dalej zwanymi łącznie</w:t>
      </w:r>
      <w:r w:rsidRPr="0067202D">
        <w:rPr>
          <w:rFonts w:ascii="Arial" w:hAnsi="Arial" w:cs="Arial"/>
          <w:b/>
          <w:bCs/>
          <w:sz w:val="22"/>
          <w:szCs w:val="22"/>
        </w:rPr>
        <w:t xml:space="preserve"> „Stronami”.</w:t>
      </w:r>
    </w:p>
    <w:p w14:paraId="6347630B" w14:textId="77777777" w:rsidR="00011CCF" w:rsidRPr="0067202D" w:rsidRDefault="00011CCF" w:rsidP="00011CCF">
      <w:pPr>
        <w:tabs>
          <w:tab w:val="left" w:pos="0"/>
          <w:tab w:val="left" w:pos="3435"/>
        </w:tabs>
        <w:spacing w:line="276" w:lineRule="auto"/>
        <w:ind w:right="383"/>
        <w:jc w:val="both"/>
        <w:rPr>
          <w:rFonts w:ascii="Arial" w:hAnsi="Arial" w:cs="Arial"/>
          <w:sz w:val="22"/>
          <w:szCs w:val="22"/>
        </w:rPr>
      </w:pPr>
    </w:p>
    <w:p w14:paraId="44AF8C7D" w14:textId="77777777" w:rsidR="00011CCF" w:rsidRDefault="00011CCF" w:rsidP="00011CCF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 xml:space="preserve"> </w:t>
      </w:r>
      <w:r w:rsidRPr="00B748A8">
        <w:rPr>
          <w:rFonts w:ascii="Arial" w:hAnsi="Arial" w:cs="Arial"/>
          <w:b/>
          <w:sz w:val="22"/>
          <w:szCs w:val="22"/>
        </w:rPr>
        <w:t>PRZEDMIOT UMOWY</w:t>
      </w:r>
    </w:p>
    <w:p w14:paraId="1DAD7C0B" w14:textId="77777777" w:rsidR="00011CCF" w:rsidRPr="0067202D" w:rsidRDefault="00011CCF" w:rsidP="00011CCF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>§ 1</w:t>
      </w:r>
    </w:p>
    <w:p w14:paraId="237C634D" w14:textId="77777777" w:rsidR="00011CCF" w:rsidRPr="000258B0" w:rsidRDefault="00011CCF" w:rsidP="00011CCF">
      <w:pPr>
        <w:pStyle w:val="Akapitzlist"/>
        <w:widowControl w:val="0"/>
        <w:numPr>
          <w:ilvl w:val="0"/>
          <w:numId w:val="36"/>
        </w:numPr>
        <w:snapToGri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67202D">
        <w:rPr>
          <w:rFonts w:ascii="Arial" w:hAnsi="Arial" w:cs="Arial"/>
          <w:sz w:val="22"/>
          <w:szCs w:val="22"/>
        </w:rPr>
        <w:t xml:space="preserve"> zobowiązuje się</w:t>
      </w:r>
      <w:r>
        <w:rPr>
          <w:rFonts w:ascii="Arial" w:hAnsi="Arial" w:cs="Arial"/>
          <w:sz w:val="22"/>
          <w:szCs w:val="22"/>
        </w:rPr>
        <w:t xml:space="preserve"> dostarczać</w:t>
      </w:r>
      <w:r w:rsidRPr="00157180">
        <w:rPr>
          <w:b/>
          <w:bCs/>
          <w:smallCaps/>
          <w:sz w:val="26"/>
          <w:szCs w:val="26"/>
        </w:rPr>
        <w:t xml:space="preserve"> </w:t>
      </w:r>
      <w:r w:rsidRPr="00F00249">
        <w:rPr>
          <w:rFonts w:ascii="Arial" w:hAnsi="Arial" w:cs="Arial"/>
          <w:sz w:val="22"/>
          <w:szCs w:val="22"/>
        </w:rPr>
        <w:t>środki czystości i chemię gospodarczą</w:t>
      </w:r>
      <w:r>
        <w:rPr>
          <w:rFonts w:ascii="Arial" w:hAnsi="Arial" w:cs="Arial"/>
          <w:sz w:val="22"/>
          <w:szCs w:val="22"/>
        </w:rPr>
        <w:t>,</w:t>
      </w:r>
      <w:r w:rsidRPr="00655F9B">
        <w:rPr>
          <w:sz w:val="22"/>
          <w:szCs w:val="22"/>
        </w:rPr>
        <w:t xml:space="preserve"> </w:t>
      </w:r>
      <w:r w:rsidRPr="00655F9B">
        <w:rPr>
          <w:rFonts w:ascii="Arial" w:hAnsi="Arial" w:cs="Arial"/>
          <w:sz w:val="22"/>
          <w:szCs w:val="22"/>
        </w:rPr>
        <w:t xml:space="preserve">wymienione </w:t>
      </w:r>
      <w:bookmarkStart w:id="1" w:name="_Hlk56509737"/>
      <w:r w:rsidRPr="00655F9B">
        <w:rPr>
          <w:rFonts w:ascii="Arial" w:hAnsi="Arial" w:cs="Arial"/>
          <w:sz w:val="22"/>
          <w:szCs w:val="22"/>
        </w:rPr>
        <w:t xml:space="preserve">w </w:t>
      </w:r>
      <w:bookmarkStart w:id="2" w:name="_Hlk56510965"/>
      <w:r w:rsidRPr="00655F9B">
        <w:rPr>
          <w:rFonts w:ascii="Arial" w:hAnsi="Arial" w:cs="Arial"/>
          <w:sz w:val="22"/>
          <w:szCs w:val="22"/>
        </w:rPr>
        <w:t xml:space="preserve">załączniku nr 2 do Specyfikacji Istotnych Warunków Zamówienia (SIWZ) i </w:t>
      </w:r>
      <w:r>
        <w:rPr>
          <w:rFonts w:ascii="Arial" w:hAnsi="Arial" w:cs="Arial"/>
          <w:sz w:val="22"/>
          <w:szCs w:val="22"/>
        </w:rPr>
        <w:t>O</w:t>
      </w:r>
      <w:r w:rsidRPr="00655F9B">
        <w:rPr>
          <w:rFonts w:ascii="Arial" w:hAnsi="Arial" w:cs="Arial"/>
          <w:sz w:val="22"/>
          <w:szCs w:val="22"/>
        </w:rPr>
        <w:t xml:space="preserve">fercie </w:t>
      </w:r>
      <w:r>
        <w:rPr>
          <w:rFonts w:ascii="Arial" w:hAnsi="Arial" w:cs="Arial"/>
          <w:sz w:val="22"/>
          <w:szCs w:val="22"/>
        </w:rPr>
        <w:t>W</w:t>
      </w:r>
      <w:r w:rsidRPr="00655F9B">
        <w:rPr>
          <w:rFonts w:ascii="Arial" w:hAnsi="Arial" w:cs="Arial"/>
          <w:sz w:val="22"/>
          <w:szCs w:val="22"/>
        </w:rPr>
        <w:t>ykonawcy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>
        <w:rPr>
          <w:rFonts w:ascii="Arial" w:hAnsi="Arial" w:cs="Arial"/>
          <w:sz w:val="22"/>
          <w:szCs w:val="22"/>
        </w:rPr>
        <w:t>(dalej jako – „Towary”) – stanowiących załączniki do niniejszej Umowy,</w:t>
      </w:r>
      <w:r w:rsidRPr="00655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spełniające wymogi tam określone, </w:t>
      </w:r>
      <w:r w:rsidRPr="0067202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Zamawiający</w:t>
      </w:r>
      <w:r w:rsidRPr="0067202D">
        <w:rPr>
          <w:rFonts w:ascii="Arial" w:hAnsi="Arial" w:cs="Arial"/>
          <w:sz w:val="22"/>
          <w:szCs w:val="22"/>
        </w:rPr>
        <w:t xml:space="preserve"> zobowiązuje się zapłacić </w:t>
      </w:r>
      <w:r>
        <w:rPr>
          <w:rFonts w:ascii="Arial" w:hAnsi="Arial" w:cs="Arial"/>
          <w:sz w:val="22"/>
          <w:szCs w:val="22"/>
        </w:rPr>
        <w:t>z tego tytułu</w:t>
      </w:r>
      <w:r w:rsidRPr="00672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wynagrodzenie</w:t>
      </w:r>
      <w:r w:rsidRPr="0067202D">
        <w:rPr>
          <w:rFonts w:ascii="Arial" w:hAnsi="Arial" w:cs="Arial"/>
          <w:sz w:val="22"/>
          <w:szCs w:val="22"/>
        </w:rPr>
        <w:t>, na warunkach określonych w Umowie.</w:t>
      </w:r>
    </w:p>
    <w:p w14:paraId="75FA4860" w14:textId="77777777" w:rsidR="00011CCF" w:rsidRPr="00A41FB8" w:rsidRDefault="00011CCF" w:rsidP="00011CCF">
      <w:pPr>
        <w:pStyle w:val="Akapitzlist"/>
        <w:widowControl w:val="0"/>
        <w:numPr>
          <w:ilvl w:val="0"/>
          <w:numId w:val="36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41FB8">
        <w:rPr>
          <w:rFonts w:ascii="Arial" w:hAnsi="Arial" w:cs="Arial"/>
          <w:sz w:val="22"/>
          <w:szCs w:val="22"/>
        </w:rPr>
        <w:t>Wykonawca oświadcza, że spełnia wszystkie znajdujące zastosowanie wymogi formalne i prawne,</w:t>
      </w:r>
      <w:r>
        <w:rPr>
          <w:rFonts w:ascii="Arial" w:hAnsi="Arial" w:cs="Arial"/>
          <w:sz w:val="22"/>
          <w:szCs w:val="22"/>
        </w:rPr>
        <w:t xml:space="preserve"> w tym w szczególności wynikające z oświadczeń</w:t>
      </w:r>
      <w:r w:rsidRPr="00A41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złożonych w ramach postępowania o udzielenia zamówienia, </w:t>
      </w:r>
      <w:r w:rsidRPr="00A41FB8">
        <w:rPr>
          <w:rFonts w:ascii="Arial" w:hAnsi="Arial" w:cs="Arial"/>
          <w:sz w:val="22"/>
          <w:szCs w:val="22"/>
        </w:rPr>
        <w:t>a także dysponuje zdolnością organizacyjną i techniczną do prawidłowego wykonania przedmiotu zamówienia.</w:t>
      </w:r>
    </w:p>
    <w:p w14:paraId="1DB78F0D" w14:textId="42574EC0" w:rsidR="00011CCF" w:rsidRDefault="00011CCF" w:rsidP="00011CCF">
      <w:pPr>
        <w:pStyle w:val="Akapitzlist"/>
        <w:widowControl w:val="0"/>
        <w:numPr>
          <w:ilvl w:val="0"/>
          <w:numId w:val="36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zostaje zawarta na czas określony – od dnia jej podpisania </w:t>
      </w:r>
      <w:r w:rsidRPr="00011CCF">
        <w:rPr>
          <w:rFonts w:ascii="Arial" w:hAnsi="Arial" w:cs="Arial"/>
          <w:b/>
          <w:bCs/>
          <w:sz w:val="22"/>
          <w:szCs w:val="22"/>
        </w:rPr>
        <w:t xml:space="preserve">do dnia </w:t>
      </w:r>
      <w:r w:rsidRPr="00011CCF">
        <w:rPr>
          <w:rFonts w:ascii="Arial" w:hAnsi="Arial" w:cs="Arial"/>
          <w:b/>
          <w:bCs/>
          <w:sz w:val="22"/>
          <w:szCs w:val="22"/>
        </w:rPr>
        <w:t>31.12.2021</w:t>
      </w:r>
      <w:r w:rsidRPr="00011CCF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25F7A916" w14:textId="77777777" w:rsidR="00011CCF" w:rsidRDefault="00011CCF" w:rsidP="00011CC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1E6FC9" w14:textId="77777777" w:rsidR="00011CCF" w:rsidRDefault="00011CCF" w:rsidP="00011CC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SZCZEGÓŁOWE WARUNKI WYKONANIA PRZEDMIOTU UMOWY</w:t>
      </w:r>
    </w:p>
    <w:p w14:paraId="0FB32DBE" w14:textId="77777777" w:rsidR="00011CCF" w:rsidRDefault="00011CCF" w:rsidP="00011CC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7EE7C95" w14:textId="77777777" w:rsidR="00011CCF" w:rsidRDefault="00011CCF" w:rsidP="00011CCF">
      <w:pPr>
        <w:pStyle w:val="Akapitzlist"/>
        <w:widowControl w:val="0"/>
        <w:numPr>
          <w:ilvl w:val="0"/>
          <w:numId w:val="31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Dostawy realizowane będą sukcesywnie, na podstawie </w:t>
      </w:r>
      <w:r w:rsidRPr="00033CBF">
        <w:rPr>
          <w:rFonts w:ascii="Arial" w:hAnsi="Arial" w:cs="Arial"/>
          <w:sz w:val="22"/>
          <w:szCs w:val="22"/>
        </w:rPr>
        <w:t>zamówie</w:t>
      </w:r>
      <w:r>
        <w:rPr>
          <w:rFonts w:ascii="Arial" w:hAnsi="Arial" w:cs="Arial"/>
          <w:sz w:val="22"/>
          <w:szCs w:val="22"/>
        </w:rPr>
        <w:t>ń</w:t>
      </w:r>
      <w:r w:rsidRPr="00033CBF">
        <w:rPr>
          <w:rFonts w:ascii="Arial" w:hAnsi="Arial" w:cs="Arial"/>
          <w:sz w:val="22"/>
          <w:szCs w:val="22"/>
        </w:rPr>
        <w:t xml:space="preserve"> cząstkow</w:t>
      </w:r>
      <w:r>
        <w:rPr>
          <w:rFonts w:ascii="Arial" w:hAnsi="Arial" w:cs="Arial"/>
          <w:sz w:val="22"/>
          <w:szCs w:val="22"/>
        </w:rPr>
        <w:t>ych</w:t>
      </w:r>
      <w:r w:rsidRPr="00033CBF">
        <w:rPr>
          <w:rFonts w:ascii="Arial" w:hAnsi="Arial" w:cs="Arial"/>
          <w:sz w:val="22"/>
          <w:szCs w:val="22"/>
        </w:rPr>
        <w:t xml:space="preserve"> składan</w:t>
      </w:r>
      <w:r>
        <w:rPr>
          <w:rFonts w:ascii="Arial" w:hAnsi="Arial" w:cs="Arial"/>
          <w:sz w:val="22"/>
          <w:szCs w:val="22"/>
        </w:rPr>
        <w:t>ych</w:t>
      </w:r>
      <w:r w:rsidRPr="00033CBF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 xml:space="preserve">osoby upoważnione ze strony </w:t>
      </w:r>
      <w:r w:rsidRPr="00033CBF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:</w:t>
      </w:r>
    </w:p>
    <w:p w14:paraId="432E4090" w14:textId="203AD30C" w:rsidR="00011CCF" w:rsidRDefault="00011CCF" w:rsidP="00011CCF">
      <w:pPr>
        <w:pStyle w:val="Akapitzlist"/>
        <w:widowControl w:val="0"/>
        <w:numPr>
          <w:ilvl w:val="0"/>
          <w:numId w:val="30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CBF">
        <w:rPr>
          <w:rFonts w:ascii="Arial" w:hAnsi="Arial" w:cs="Arial"/>
          <w:sz w:val="22"/>
          <w:szCs w:val="22"/>
        </w:rPr>
        <w:t xml:space="preserve">faxem </w:t>
      </w:r>
      <w:r>
        <w:rPr>
          <w:rFonts w:ascii="Arial" w:hAnsi="Arial" w:cs="Arial"/>
          <w:sz w:val="22"/>
          <w:szCs w:val="22"/>
        </w:rPr>
        <w:t xml:space="preserve">na </w:t>
      </w:r>
      <w:r w:rsidRPr="00033CBF">
        <w:rPr>
          <w:rFonts w:ascii="Arial" w:hAnsi="Arial" w:cs="Arial"/>
          <w:sz w:val="22"/>
          <w:szCs w:val="22"/>
        </w:rPr>
        <w:t xml:space="preserve">numer: 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033CBF">
        <w:rPr>
          <w:rFonts w:ascii="Arial" w:hAnsi="Arial" w:cs="Arial"/>
          <w:sz w:val="22"/>
          <w:szCs w:val="22"/>
        </w:rPr>
        <w:t xml:space="preserve"> lub</w:t>
      </w:r>
    </w:p>
    <w:p w14:paraId="606FA562" w14:textId="77777777" w:rsidR="00011CCF" w:rsidRPr="00F479CB" w:rsidRDefault="00011CCF" w:rsidP="00011CCF">
      <w:pPr>
        <w:pStyle w:val="Akapitzlist"/>
        <w:widowControl w:val="0"/>
        <w:numPr>
          <w:ilvl w:val="0"/>
          <w:numId w:val="30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CBF">
        <w:rPr>
          <w:rFonts w:ascii="Arial" w:hAnsi="Arial" w:cs="Arial"/>
          <w:sz w:val="22"/>
          <w:szCs w:val="22"/>
        </w:rPr>
        <w:t>e-mailem na adres</w:t>
      </w:r>
      <w:r>
        <w:rPr>
          <w:rFonts w:ascii="Arial" w:hAnsi="Arial" w:cs="Arial"/>
          <w:sz w:val="22"/>
          <w:szCs w:val="22"/>
        </w:rPr>
        <w:t>: ……………….</w:t>
      </w:r>
    </w:p>
    <w:p w14:paraId="36288EF9" w14:textId="0266653B" w:rsidR="00011CCF" w:rsidRDefault="00011CCF" w:rsidP="00011CCF">
      <w:pPr>
        <w:pStyle w:val="Akapitzlist"/>
        <w:widowControl w:val="0"/>
        <w:numPr>
          <w:ilvl w:val="0"/>
          <w:numId w:val="31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361">
        <w:rPr>
          <w:rFonts w:ascii="Arial" w:hAnsi="Arial" w:cs="Arial"/>
          <w:sz w:val="22"/>
          <w:szCs w:val="22"/>
        </w:rPr>
        <w:t xml:space="preserve">Zamówienia składane </w:t>
      </w:r>
      <w:r>
        <w:rPr>
          <w:rFonts w:ascii="Arial" w:hAnsi="Arial" w:cs="Arial"/>
          <w:sz w:val="22"/>
          <w:szCs w:val="22"/>
        </w:rPr>
        <w:t xml:space="preserve">będą przez Zamawiającego nie częściej niż </w:t>
      </w:r>
      <w:r w:rsidRPr="00033361">
        <w:rPr>
          <w:rFonts w:ascii="Arial" w:hAnsi="Arial" w:cs="Arial"/>
          <w:sz w:val="22"/>
          <w:szCs w:val="22"/>
        </w:rPr>
        <w:t>raz na kwartał</w:t>
      </w:r>
      <w:r>
        <w:rPr>
          <w:rFonts w:ascii="Arial" w:hAnsi="Arial" w:cs="Arial"/>
          <w:sz w:val="22"/>
          <w:szCs w:val="22"/>
        </w:rPr>
        <w:t xml:space="preserve"> do 10-go dnia każdego kwartału</w:t>
      </w:r>
      <w:r w:rsidRPr="000333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ewentualnie –</w:t>
      </w:r>
      <w:r w:rsidRPr="00033361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przypadku zaistnienia szczególnych okoliczności uzasadniających konieczność złożenia dodatkowych zamówień, Zamawiający będzie uprawniony do ich </w:t>
      </w:r>
      <w:r>
        <w:rPr>
          <w:rFonts w:ascii="Arial" w:hAnsi="Arial" w:cs="Arial"/>
          <w:sz w:val="22"/>
          <w:szCs w:val="22"/>
        </w:rPr>
        <w:lastRenderedPageBreak/>
        <w:t>złożenia</w:t>
      </w:r>
      <w:r>
        <w:rPr>
          <w:rFonts w:ascii="Arial" w:hAnsi="Arial" w:cs="Arial"/>
          <w:sz w:val="22"/>
          <w:szCs w:val="22"/>
        </w:rPr>
        <w:t>.</w:t>
      </w:r>
    </w:p>
    <w:p w14:paraId="4D01AF49" w14:textId="77777777" w:rsidR="00011CCF" w:rsidRPr="000258B0" w:rsidRDefault="00011CCF" w:rsidP="00011CCF">
      <w:pPr>
        <w:pStyle w:val="Akapitzlist"/>
        <w:widowControl w:val="0"/>
        <w:numPr>
          <w:ilvl w:val="0"/>
          <w:numId w:val="31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8B0">
        <w:rPr>
          <w:rFonts w:ascii="Arial" w:hAnsi="Arial" w:cs="Arial"/>
          <w:sz w:val="22"/>
          <w:szCs w:val="22"/>
        </w:rPr>
        <w:t xml:space="preserve">Zamawiający może, w zależności od faktycznego zapotrzebowania, </w:t>
      </w:r>
      <w:r>
        <w:rPr>
          <w:rFonts w:ascii="Arial" w:hAnsi="Arial" w:cs="Arial"/>
          <w:sz w:val="22"/>
          <w:szCs w:val="22"/>
        </w:rPr>
        <w:t>złożyć w ramach Umowy zamówienia na mniejszą liczbę Towarów niż wynikająca z oferty Wykonawcy lub na inną liczbę poszczególnych Towarów.</w:t>
      </w:r>
    </w:p>
    <w:p w14:paraId="54AE72A3" w14:textId="77777777" w:rsidR="00011CCF" w:rsidRPr="00B201F5" w:rsidRDefault="00011CCF" w:rsidP="00011CCF">
      <w:pPr>
        <w:pStyle w:val="Akapitzlist"/>
        <w:widowControl w:val="0"/>
        <w:numPr>
          <w:ilvl w:val="0"/>
          <w:numId w:val="31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realizowane będą</w:t>
      </w:r>
      <w:r w:rsidRPr="00033361">
        <w:rPr>
          <w:rFonts w:ascii="Arial" w:hAnsi="Arial" w:cs="Arial"/>
          <w:sz w:val="22"/>
          <w:szCs w:val="22"/>
        </w:rPr>
        <w:t xml:space="preserve"> w termin</w:t>
      </w:r>
      <w:r>
        <w:rPr>
          <w:rFonts w:ascii="Arial" w:hAnsi="Arial" w:cs="Arial"/>
          <w:sz w:val="22"/>
          <w:szCs w:val="22"/>
        </w:rPr>
        <w:t>ie</w:t>
      </w:r>
      <w:r w:rsidRPr="000333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033361">
        <w:rPr>
          <w:rFonts w:ascii="Arial" w:hAnsi="Arial" w:cs="Arial"/>
          <w:sz w:val="22"/>
          <w:szCs w:val="22"/>
        </w:rPr>
        <w:t xml:space="preserve"> dni od dnia złożenia zamówienia chyba, że Zamawiający w zamówieniu określi dłuższy termin.</w:t>
      </w:r>
    </w:p>
    <w:p w14:paraId="4370BF5E" w14:textId="77777777" w:rsidR="00011CCF" w:rsidRDefault="00011CCF" w:rsidP="00011CCF">
      <w:pPr>
        <w:pStyle w:val="Akapitzlist"/>
        <w:widowControl w:val="0"/>
        <w:numPr>
          <w:ilvl w:val="0"/>
          <w:numId w:val="31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Jako miejsc</w:t>
      </w:r>
      <w:r>
        <w:rPr>
          <w:rFonts w:ascii="Arial" w:hAnsi="Arial" w:cs="Arial"/>
          <w:sz w:val="22"/>
          <w:szCs w:val="22"/>
        </w:rPr>
        <w:t xml:space="preserve">a dostaw </w:t>
      </w:r>
      <w:r w:rsidRPr="0067202D">
        <w:rPr>
          <w:rFonts w:ascii="Arial" w:hAnsi="Arial" w:cs="Arial"/>
          <w:sz w:val="22"/>
          <w:szCs w:val="22"/>
        </w:rPr>
        <w:t>Strony wskazują:</w:t>
      </w:r>
    </w:p>
    <w:p w14:paraId="1BAB7BDD" w14:textId="77777777" w:rsidR="00011CCF" w:rsidRDefault="00011CCF" w:rsidP="00011CCF">
      <w:pPr>
        <w:pStyle w:val="Akapitzlist"/>
        <w:widowControl w:val="0"/>
        <w:numPr>
          <w:ilvl w:val="0"/>
          <w:numId w:val="2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 Wodociągów i Kanalizacji -</w:t>
      </w:r>
      <w:r w:rsidRPr="00FB6CE0">
        <w:rPr>
          <w:rFonts w:ascii="Arial" w:hAnsi="Arial" w:cs="Arial"/>
          <w:sz w:val="22"/>
          <w:szCs w:val="22"/>
        </w:rPr>
        <w:t xml:space="preserve"> ul. Krępiecka 18</w:t>
      </w:r>
      <w:r>
        <w:rPr>
          <w:rFonts w:ascii="Arial" w:hAnsi="Arial" w:cs="Arial"/>
          <w:sz w:val="22"/>
          <w:szCs w:val="22"/>
        </w:rPr>
        <w:t>, 21-040 Świdnik;</w:t>
      </w:r>
    </w:p>
    <w:p w14:paraId="576A3F0E" w14:textId="37938306" w:rsidR="00011CCF" w:rsidRDefault="00011CCF" w:rsidP="00011CCF">
      <w:pPr>
        <w:pStyle w:val="Akapitzlist"/>
        <w:widowControl w:val="0"/>
        <w:numPr>
          <w:ilvl w:val="0"/>
          <w:numId w:val="2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 xml:space="preserve">Zakład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orządkow</w:t>
      </w:r>
      <w:r>
        <w:rPr>
          <w:rFonts w:ascii="Arial" w:hAnsi="Arial" w:cs="Arial"/>
          <w:sz w:val="22"/>
          <w:szCs w:val="22"/>
        </w:rPr>
        <w:t>o-</w:t>
      </w:r>
      <w:r>
        <w:rPr>
          <w:rFonts w:ascii="Arial" w:hAnsi="Arial" w:cs="Arial"/>
          <w:sz w:val="22"/>
          <w:szCs w:val="22"/>
        </w:rPr>
        <w:t>Drogowy</w:t>
      </w:r>
      <w:r>
        <w:rPr>
          <w:rFonts w:ascii="Arial" w:hAnsi="Arial" w:cs="Arial"/>
          <w:sz w:val="22"/>
          <w:szCs w:val="22"/>
        </w:rPr>
        <w:t xml:space="preserve"> -</w:t>
      </w:r>
      <w:r w:rsidRPr="0067202D">
        <w:rPr>
          <w:rFonts w:ascii="Arial" w:hAnsi="Arial" w:cs="Arial"/>
          <w:sz w:val="22"/>
          <w:szCs w:val="22"/>
        </w:rPr>
        <w:t xml:space="preserve"> ul. Targow</w:t>
      </w:r>
      <w:r>
        <w:rPr>
          <w:rFonts w:ascii="Arial" w:hAnsi="Arial" w:cs="Arial"/>
          <w:sz w:val="22"/>
          <w:szCs w:val="22"/>
        </w:rPr>
        <w:t>a</w:t>
      </w:r>
      <w:r w:rsidRPr="0067202D">
        <w:rPr>
          <w:rFonts w:ascii="Arial" w:hAnsi="Arial" w:cs="Arial"/>
          <w:sz w:val="22"/>
          <w:szCs w:val="22"/>
        </w:rPr>
        <w:t xml:space="preserve"> 19, 21-040 Świdnik</w:t>
      </w:r>
      <w:r>
        <w:rPr>
          <w:rFonts w:ascii="Arial" w:hAnsi="Arial" w:cs="Arial"/>
          <w:sz w:val="22"/>
          <w:szCs w:val="22"/>
        </w:rPr>
        <w:t>;</w:t>
      </w:r>
    </w:p>
    <w:p w14:paraId="3E2D779A" w14:textId="78664491" w:rsidR="00011CCF" w:rsidRDefault="00011CCF" w:rsidP="00011CCF">
      <w:pPr>
        <w:pStyle w:val="Akapitzlist"/>
        <w:widowControl w:val="0"/>
        <w:numPr>
          <w:ilvl w:val="0"/>
          <w:numId w:val="2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CBF">
        <w:rPr>
          <w:rFonts w:ascii="Arial" w:hAnsi="Arial" w:cs="Arial"/>
          <w:sz w:val="22"/>
          <w:szCs w:val="22"/>
        </w:rPr>
        <w:t xml:space="preserve">Zakład Zarządzania Nieruchomościami </w:t>
      </w:r>
      <w:r>
        <w:rPr>
          <w:rFonts w:ascii="Arial" w:hAnsi="Arial" w:cs="Arial"/>
          <w:sz w:val="22"/>
          <w:szCs w:val="22"/>
        </w:rPr>
        <w:t xml:space="preserve">i Zarząd </w:t>
      </w:r>
      <w:r w:rsidRPr="00033CBF">
        <w:rPr>
          <w:rFonts w:ascii="Arial" w:hAnsi="Arial" w:cs="Arial"/>
          <w:sz w:val="22"/>
          <w:szCs w:val="22"/>
        </w:rPr>
        <w:t>– ul. Konopnickiej 3</w:t>
      </w:r>
      <w:r>
        <w:rPr>
          <w:rFonts w:ascii="Arial" w:hAnsi="Arial" w:cs="Arial"/>
          <w:sz w:val="22"/>
          <w:szCs w:val="22"/>
        </w:rPr>
        <w:t>, 21-040 Świdnik.</w:t>
      </w:r>
    </w:p>
    <w:p w14:paraId="71522C9A" w14:textId="77777777" w:rsidR="00011CCF" w:rsidRDefault="00011CCF" w:rsidP="00011CCF">
      <w:pPr>
        <w:pStyle w:val="Akapitzlist"/>
        <w:widowControl w:val="0"/>
        <w:numPr>
          <w:ilvl w:val="0"/>
          <w:numId w:val="31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Dostawy realizowane będą przez Wykonawcę w dni robocze, od poniedziałku do piątku, w godzinach pracy Zamawiającego.</w:t>
      </w:r>
    </w:p>
    <w:p w14:paraId="78861218" w14:textId="77777777" w:rsidR="00011CCF" w:rsidRDefault="00011CCF" w:rsidP="00011CCF">
      <w:pPr>
        <w:pStyle w:val="Akapitzlist"/>
        <w:widowControl w:val="0"/>
        <w:numPr>
          <w:ilvl w:val="0"/>
          <w:numId w:val="31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Koszt dostaw, w tym w szczególności koszt </w:t>
      </w:r>
      <w:r w:rsidRPr="004B7352">
        <w:rPr>
          <w:rFonts w:ascii="Arial" w:hAnsi="Arial" w:cs="Arial"/>
          <w:bCs/>
          <w:sz w:val="22"/>
          <w:szCs w:val="22"/>
        </w:rPr>
        <w:t xml:space="preserve">załadunku, transportu i rozładunku oraz ubezpieczenia </w:t>
      </w:r>
      <w:r>
        <w:rPr>
          <w:rFonts w:ascii="Arial" w:hAnsi="Arial" w:cs="Arial"/>
          <w:bCs/>
          <w:sz w:val="22"/>
          <w:szCs w:val="22"/>
        </w:rPr>
        <w:t>pod</w:t>
      </w:r>
      <w:r w:rsidRPr="004B7352">
        <w:rPr>
          <w:rFonts w:ascii="Arial" w:hAnsi="Arial" w:cs="Arial"/>
          <w:bCs/>
          <w:sz w:val="22"/>
          <w:szCs w:val="22"/>
        </w:rPr>
        <w:t>czas transportu</w:t>
      </w:r>
      <w:r>
        <w:rPr>
          <w:rFonts w:ascii="Arial" w:hAnsi="Arial" w:cs="Arial"/>
          <w:bCs/>
          <w:sz w:val="22"/>
          <w:szCs w:val="22"/>
        </w:rPr>
        <w:t>, ponosi Wykonawca.</w:t>
      </w:r>
    </w:p>
    <w:p w14:paraId="4A711030" w14:textId="77777777" w:rsidR="00011CCF" w:rsidRDefault="00011CCF" w:rsidP="00011CCF">
      <w:pPr>
        <w:pStyle w:val="Tekstpodstawowy"/>
        <w:widowControl w:val="0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Jako osoby upoważnione do składania zamówień Zamawiający wskazuje:</w:t>
      </w:r>
    </w:p>
    <w:p w14:paraId="153A89C6" w14:textId="601CAEB7" w:rsidR="00A06F14" w:rsidRPr="00700745" w:rsidRDefault="00A06F14" w:rsidP="00A06F14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1)</w:t>
      </w:r>
      <w:r w:rsidRPr="007007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Zakład Wodociągów i Kanalizacji: ………………………., e-mail: ……………………………;</w:t>
      </w:r>
    </w:p>
    <w:p w14:paraId="089EC73A" w14:textId="6089C948" w:rsidR="00A06F14" w:rsidRPr="00700745" w:rsidRDefault="00A06F14" w:rsidP="00A06F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700745">
        <w:rPr>
          <w:rFonts w:ascii="Arial" w:hAnsi="Arial" w:cs="Arial"/>
          <w:sz w:val="22"/>
          <w:szCs w:val="22"/>
        </w:rPr>
        <w:t>Zakład Porządkowo-Drogowy: ……………………………….., e-mail: …………………..;</w:t>
      </w:r>
    </w:p>
    <w:p w14:paraId="274BA1CF" w14:textId="71EBD466" w:rsidR="00A06F14" w:rsidRPr="00700745" w:rsidRDefault="00A06F14" w:rsidP="00A06F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007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ZZN i Zarząd: </w:t>
      </w:r>
      <w:r w:rsidRPr="00700745">
        <w:rPr>
          <w:rFonts w:ascii="Arial" w:hAnsi="Arial" w:cs="Arial"/>
          <w:sz w:val="22"/>
          <w:szCs w:val="22"/>
        </w:rPr>
        <w:t>……………………………, e-mail: 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3BEF6169" w14:textId="77777777" w:rsidR="00011CCF" w:rsidRPr="0067202D" w:rsidRDefault="00011CCF" w:rsidP="00011CCF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CC99"/>
        </w:rPr>
      </w:pPr>
    </w:p>
    <w:p w14:paraId="6978C352" w14:textId="77777777" w:rsidR="00011CCF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ODBIÓR PRZEDMIOTU ZAMÓWIEŃ</w:t>
      </w:r>
    </w:p>
    <w:p w14:paraId="58EA1A3F" w14:textId="77777777" w:rsidR="00011CCF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27FDCD96" w14:textId="77777777" w:rsidR="00011CCF" w:rsidRDefault="00011CCF" w:rsidP="00011CCF">
      <w:pPr>
        <w:pStyle w:val="Tekstpodstawowy"/>
        <w:widowControl w:val="0"/>
        <w:numPr>
          <w:ilvl w:val="0"/>
          <w:numId w:val="2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C1404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>, niezwłocznie</w:t>
      </w:r>
      <w:r w:rsidRPr="00AC1404">
        <w:rPr>
          <w:rFonts w:cs="Arial"/>
          <w:sz w:val="22"/>
          <w:szCs w:val="22"/>
        </w:rPr>
        <w:t xml:space="preserve"> po zrealizowaniu przez Wykonawcę każdej dostawy</w:t>
      </w:r>
      <w:r>
        <w:rPr>
          <w:rFonts w:cs="Arial"/>
          <w:sz w:val="22"/>
          <w:szCs w:val="22"/>
        </w:rPr>
        <w:t>,</w:t>
      </w:r>
      <w:r w:rsidRPr="00AC1404">
        <w:rPr>
          <w:rFonts w:cs="Arial"/>
          <w:sz w:val="22"/>
          <w:szCs w:val="22"/>
        </w:rPr>
        <w:t xml:space="preserve"> sprawdzi zgodność dostarczonych Towarów ze złożonym zamówieniem, </w:t>
      </w:r>
      <w:r>
        <w:rPr>
          <w:rFonts w:cs="Arial"/>
          <w:sz w:val="22"/>
          <w:szCs w:val="22"/>
        </w:rPr>
        <w:t xml:space="preserve">weryfikując ją </w:t>
      </w:r>
      <w:r w:rsidRPr="00AC1404">
        <w:rPr>
          <w:rFonts w:cs="Arial"/>
          <w:sz w:val="22"/>
          <w:szCs w:val="22"/>
        </w:rPr>
        <w:t xml:space="preserve">na podstawie dowodu WZ lub spisu towarów dostarczonego wraz z zamówieniem </w:t>
      </w:r>
      <w:r>
        <w:rPr>
          <w:rFonts w:cs="Arial"/>
          <w:sz w:val="22"/>
          <w:szCs w:val="22"/>
        </w:rPr>
        <w:t>przez Wykonawcę.</w:t>
      </w:r>
    </w:p>
    <w:p w14:paraId="4EC4C025" w14:textId="14B919F9" w:rsidR="00011CCF" w:rsidRPr="00AC1404" w:rsidRDefault="00011CCF" w:rsidP="00011CCF">
      <w:pPr>
        <w:pStyle w:val="Tekstpodstawowy"/>
        <w:widowControl w:val="0"/>
        <w:numPr>
          <w:ilvl w:val="0"/>
          <w:numId w:val="2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AC1404">
        <w:rPr>
          <w:rFonts w:cs="Arial"/>
          <w:sz w:val="22"/>
          <w:szCs w:val="22"/>
        </w:rPr>
        <w:t xml:space="preserve"> razie stwierdzenia niezgodności </w:t>
      </w:r>
      <w:r>
        <w:rPr>
          <w:rFonts w:cs="Arial"/>
          <w:sz w:val="22"/>
          <w:szCs w:val="22"/>
        </w:rPr>
        <w:t xml:space="preserve">dostarczonych Towarów ze złożonym zamówieniem, z </w:t>
      </w:r>
      <w:r>
        <w:rPr>
          <w:rFonts w:cs="Arial"/>
          <w:sz w:val="22"/>
          <w:szCs w:val="22"/>
        </w:rPr>
        <w:t xml:space="preserve">Opisem przedmiotu zamówienia (pkt 1 SIWZ), z </w:t>
      </w:r>
      <w:r w:rsidRPr="00AC1404">
        <w:rPr>
          <w:rFonts w:cs="Arial"/>
          <w:sz w:val="22"/>
          <w:szCs w:val="22"/>
        </w:rPr>
        <w:t>załącznik</w:t>
      </w:r>
      <w:r>
        <w:rPr>
          <w:rFonts w:cs="Arial"/>
          <w:sz w:val="22"/>
          <w:szCs w:val="22"/>
        </w:rPr>
        <w:t>iem</w:t>
      </w:r>
      <w:r w:rsidRPr="00AC1404">
        <w:rPr>
          <w:rFonts w:cs="Arial"/>
          <w:sz w:val="22"/>
          <w:szCs w:val="22"/>
        </w:rPr>
        <w:t xml:space="preserve"> nr 2 do SIWZ </w:t>
      </w:r>
      <w:r>
        <w:rPr>
          <w:rFonts w:cs="Arial"/>
          <w:sz w:val="22"/>
          <w:szCs w:val="22"/>
        </w:rPr>
        <w:t>lub z</w:t>
      </w:r>
      <w:r w:rsidRPr="00AC1404">
        <w:rPr>
          <w:rFonts w:cs="Arial"/>
          <w:sz w:val="22"/>
          <w:szCs w:val="22"/>
        </w:rPr>
        <w:t xml:space="preserve"> Ofer</w:t>
      </w:r>
      <w:r>
        <w:rPr>
          <w:rFonts w:cs="Arial"/>
          <w:sz w:val="22"/>
          <w:szCs w:val="22"/>
        </w:rPr>
        <w:t>tą</w:t>
      </w:r>
      <w:r w:rsidRPr="00AC1404">
        <w:rPr>
          <w:rFonts w:cs="Arial"/>
          <w:sz w:val="22"/>
          <w:szCs w:val="22"/>
        </w:rPr>
        <w:t xml:space="preserve"> Wykonawcy, </w:t>
      </w:r>
      <w:r>
        <w:rPr>
          <w:rFonts w:cs="Arial"/>
          <w:sz w:val="22"/>
          <w:szCs w:val="22"/>
        </w:rPr>
        <w:t xml:space="preserve">Zamawiający wezwie Wykonawcę – w sposób właściwy dla składania zamówień cząstkowych zgodnie z </w:t>
      </w:r>
      <w:r w:rsidRPr="00B219A5">
        <w:rPr>
          <w:rFonts w:cs="Arial"/>
          <w:sz w:val="22"/>
          <w:szCs w:val="22"/>
        </w:rPr>
        <w:t>§</w:t>
      </w:r>
      <w:r>
        <w:rPr>
          <w:rFonts w:cs="Arial"/>
          <w:sz w:val="22"/>
          <w:szCs w:val="22"/>
        </w:rPr>
        <w:t xml:space="preserve"> 2 ust. 1 niniejszej Umowy, do usunięcia stwierdzonych wad w terminie 3 dni od dnia otrzymania wezwania</w:t>
      </w:r>
      <w:r w:rsidRPr="00AC1404">
        <w:rPr>
          <w:rFonts w:cs="Arial"/>
          <w:sz w:val="22"/>
          <w:szCs w:val="22"/>
        </w:rPr>
        <w:t>.</w:t>
      </w:r>
    </w:p>
    <w:p w14:paraId="6D0C1E4F" w14:textId="3411CAB6" w:rsidR="00011CCF" w:rsidRPr="00EC2B72" w:rsidRDefault="00011CCF" w:rsidP="00011CCF">
      <w:pPr>
        <w:pStyle w:val="Tekstpodstawowy"/>
        <w:widowControl w:val="0"/>
        <w:numPr>
          <w:ilvl w:val="0"/>
          <w:numId w:val="2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EC2B72">
        <w:rPr>
          <w:rFonts w:cs="Arial"/>
          <w:sz w:val="22"/>
          <w:szCs w:val="22"/>
        </w:rPr>
        <w:t xml:space="preserve">W przypadku stwierdzenia, że dostarczone Towary nie spełniają któregokolwiek z warunków określonych w </w:t>
      </w:r>
      <w:r>
        <w:rPr>
          <w:rFonts w:cs="Arial"/>
          <w:sz w:val="22"/>
          <w:szCs w:val="22"/>
        </w:rPr>
        <w:t xml:space="preserve">Opisie przedmiotu zamówienia, </w:t>
      </w:r>
      <w:r w:rsidRPr="00EC2B72">
        <w:rPr>
          <w:rFonts w:cs="Arial"/>
          <w:sz w:val="22"/>
          <w:szCs w:val="22"/>
        </w:rPr>
        <w:t>załączniku nr 2 do SIWZ</w:t>
      </w:r>
      <w:r>
        <w:rPr>
          <w:rFonts w:cs="Arial"/>
          <w:sz w:val="22"/>
          <w:szCs w:val="22"/>
        </w:rPr>
        <w:t xml:space="preserve"> lub w</w:t>
      </w:r>
      <w:r w:rsidRPr="00EC2B72">
        <w:rPr>
          <w:rFonts w:cs="Arial"/>
          <w:sz w:val="22"/>
          <w:szCs w:val="22"/>
        </w:rPr>
        <w:t xml:space="preserve"> Ofercie Wykonawcy </w:t>
      </w:r>
      <w:r>
        <w:rPr>
          <w:rFonts w:cs="Arial"/>
          <w:sz w:val="22"/>
          <w:szCs w:val="22"/>
        </w:rPr>
        <w:t>Zamawiający</w:t>
      </w:r>
      <w:r w:rsidRPr="00EC2B7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nie będzie zobowiązany do</w:t>
      </w:r>
      <w:r w:rsidRPr="00EC2B72">
        <w:rPr>
          <w:rFonts w:cs="Arial"/>
          <w:sz w:val="22"/>
          <w:szCs w:val="22"/>
        </w:rPr>
        <w:t xml:space="preserve"> zapłaty wynagrodzenia w zakresie w jakim dotyczyło będzie ono Towarów niespełniających powołanych warunków.</w:t>
      </w:r>
    </w:p>
    <w:p w14:paraId="04F3B8DC" w14:textId="77777777" w:rsidR="00011CCF" w:rsidRPr="00EC2B72" w:rsidRDefault="00011CCF" w:rsidP="00011CCF">
      <w:pPr>
        <w:pStyle w:val="Tekstpodstawowy"/>
        <w:widowControl w:val="0"/>
        <w:numPr>
          <w:ilvl w:val="0"/>
          <w:numId w:val="2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niezrealizowania przez Wykonawcę zamówienia w dodatkowym terminie, określonym na podstawie ust. 2 niniejszego paragrafu, Zamawiający uprawniony będzie do zakupu Towarów spełniających ustalone wymagania od innego – dowolnie wybranego podmiotu, oraz do obciążenia Wykonawcy kosztami z tego tytułu poniesionymi.</w:t>
      </w:r>
    </w:p>
    <w:p w14:paraId="150782A7" w14:textId="77777777" w:rsidR="00011CCF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</w:p>
    <w:p w14:paraId="5C2BF305" w14:textId="77777777" w:rsidR="00011CCF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WYNAGRODZENIE I WARUNKI PŁATNOŚCI</w:t>
      </w:r>
    </w:p>
    <w:p w14:paraId="1D16E30E" w14:textId="77777777" w:rsidR="00011CCF" w:rsidRPr="0067202D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67202D">
        <w:rPr>
          <w:rFonts w:cs="Arial"/>
          <w:b/>
          <w:sz w:val="22"/>
          <w:szCs w:val="22"/>
        </w:rPr>
        <w:t xml:space="preserve">§ </w:t>
      </w:r>
      <w:r>
        <w:rPr>
          <w:rFonts w:cs="Arial"/>
          <w:b/>
          <w:sz w:val="22"/>
          <w:szCs w:val="22"/>
        </w:rPr>
        <w:t>4</w:t>
      </w:r>
    </w:p>
    <w:p w14:paraId="12115A91" w14:textId="1B3E4541" w:rsidR="00011CCF" w:rsidRDefault="00011CCF" w:rsidP="00011CCF">
      <w:pPr>
        <w:pStyle w:val="Tekstpodstawowy"/>
        <w:widowControl w:val="0"/>
        <w:numPr>
          <w:ilvl w:val="0"/>
          <w:numId w:val="3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zrealizowane prawidłowo dostawy Towarów, Wykonawcy przysługiwało będzie łączne wynagrodzenie maksymalne w kwocie</w:t>
      </w:r>
      <w:r w:rsidRPr="0067202D">
        <w:rPr>
          <w:rFonts w:cs="Arial"/>
          <w:sz w:val="22"/>
          <w:szCs w:val="22"/>
        </w:rPr>
        <w:t xml:space="preserve"> brutto </w:t>
      </w:r>
      <w:r>
        <w:rPr>
          <w:rFonts w:cs="Arial"/>
          <w:sz w:val="22"/>
          <w:szCs w:val="22"/>
        </w:rPr>
        <w:t>nieprzekraczającej ………………………………..…</w:t>
      </w:r>
      <w:r w:rsidRPr="0067202D">
        <w:rPr>
          <w:rFonts w:cs="Arial"/>
          <w:sz w:val="22"/>
          <w:szCs w:val="22"/>
        </w:rPr>
        <w:t xml:space="preserve"> zł (słownie:</w:t>
      </w:r>
      <w:r>
        <w:rPr>
          <w:rFonts w:cs="Arial"/>
          <w:sz w:val="22"/>
          <w:szCs w:val="22"/>
        </w:rPr>
        <w:t xml:space="preserve"> ………………………………………</w:t>
      </w:r>
      <w:r w:rsidRPr="0067202D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 w tym podatek VAT …. % w wysokości ……..</w:t>
      </w:r>
      <w:r w:rsidRPr="0067202D">
        <w:rPr>
          <w:rFonts w:cs="Arial"/>
          <w:sz w:val="22"/>
          <w:szCs w:val="22"/>
        </w:rPr>
        <w:t>.</w:t>
      </w:r>
    </w:p>
    <w:p w14:paraId="3ECC3548" w14:textId="77777777" w:rsidR="00011CCF" w:rsidRDefault="00011CCF" w:rsidP="00011CCF">
      <w:pPr>
        <w:pStyle w:val="Tekstpodstawowy"/>
        <w:widowControl w:val="0"/>
        <w:numPr>
          <w:ilvl w:val="0"/>
          <w:numId w:val="3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należne Wykonawcy obliczane będzie jako iloczyn liczby prawidłowo dostarczonych Towarów i przyjętych dla nich cen jednostkowych określonych w Ofercie Wykonawcy.</w:t>
      </w:r>
    </w:p>
    <w:p w14:paraId="3B24E55F" w14:textId="299A7B5D" w:rsidR="00011CCF" w:rsidRPr="000F384D" w:rsidRDefault="00011CCF" w:rsidP="00011CCF">
      <w:pPr>
        <w:pStyle w:val="Akapitzlist"/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F384D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>,</w:t>
      </w:r>
      <w:r w:rsidRPr="000F384D">
        <w:rPr>
          <w:rFonts w:ascii="Arial" w:hAnsi="Arial" w:cs="Arial"/>
          <w:sz w:val="22"/>
          <w:szCs w:val="22"/>
        </w:rPr>
        <w:t xml:space="preserve"> gdy faktyczne zapotrzebowanie </w:t>
      </w:r>
      <w:r>
        <w:rPr>
          <w:rFonts w:ascii="Arial" w:hAnsi="Arial" w:cs="Arial"/>
          <w:sz w:val="22"/>
          <w:szCs w:val="22"/>
        </w:rPr>
        <w:t>Zamawiającego</w:t>
      </w:r>
      <w:r w:rsidRPr="000F384D">
        <w:rPr>
          <w:rFonts w:ascii="Arial" w:hAnsi="Arial" w:cs="Arial"/>
          <w:sz w:val="22"/>
          <w:szCs w:val="22"/>
        </w:rPr>
        <w:t xml:space="preserve"> okaże się mniejsze niż zakładane, w tym w szczególności mniejsze niż odpowiadające wartości wynagrodzenia </w:t>
      </w:r>
      <w:r>
        <w:rPr>
          <w:rFonts w:ascii="Arial" w:hAnsi="Arial" w:cs="Arial"/>
          <w:sz w:val="22"/>
          <w:szCs w:val="22"/>
        </w:rPr>
        <w:t>maksymalnego</w:t>
      </w:r>
      <w:r w:rsidRPr="000F384D">
        <w:rPr>
          <w:rFonts w:ascii="Arial" w:hAnsi="Arial" w:cs="Arial"/>
          <w:sz w:val="22"/>
          <w:szCs w:val="22"/>
        </w:rPr>
        <w:t xml:space="preserve"> określonego w ust. 1 niniejszego paragrafu,</w:t>
      </w:r>
      <w:r>
        <w:rPr>
          <w:rFonts w:ascii="Arial" w:hAnsi="Arial" w:cs="Arial"/>
          <w:sz w:val="22"/>
          <w:szCs w:val="22"/>
        </w:rPr>
        <w:t xml:space="preserve"> </w:t>
      </w:r>
      <w:r w:rsidRPr="000F384D">
        <w:rPr>
          <w:rFonts w:ascii="Arial" w:hAnsi="Arial" w:cs="Arial"/>
          <w:sz w:val="22"/>
          <w:szCs w:val="22"/>
        </w:rPr>
        <w:t>Wykonawcy nie będą</w:t>
      </w:r>
      <w:r>
        <w:rPr>
          <w:rFonts w:ascii="Arial" w:hAnsi="Arial" w:cs="Arial"/>
          <w:sz w:val="22"/>
          <w:szCs w:val="22"/>
        </w:rPr>
        <w:t xml:space="preserve"> z tego tytułu</w:t>
      </w:r>
      <w:r w:rsidRPr="000F384D">
        <w:rPr>
          <w:rFonts w:ascii="Arial" w:hAnsi="Arial" w:cs="Arial"/>
          <w:sz w:val="22"/>
          <w:szCs w:val="22"/>
        </w:rPr>
        <w:t xml:space="preserve"> przysługiwały jakiekolwiek roszczenia względem Zamawiającego.</w:t>
      </w:r>
    </w:p>
    <w:p w14:paraId="11803BAA" w14:textId="742FB7B0" w:rsidR="00011CCF" w:rsidRPr="004D5BC0" w:rsidRDefault="00011CCF" w:rsidP="00011CCF">
      <w:pPr>
        <w:pStyle w:val="Tekstpodstawowy"/>
        <w:widowControl w:val="0"/>
        <w:numPr>
          <w:ilvl w:val="0"/>
          <w:numId w:val="3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Wynagrodzenie płatne będzie po każdorazowym, prawidłowym – kompletnym zrealizowaniu danego zamówienia, </w:t>
      </w:r>
      <w:r w:rsidRPr="004D5BC0">
        <w:rPr>
          <w:rFonts w:cs="Arial"/>
          <w:sz w:val="22"/>
          <w:szCs w:val="22"/>
        </w:rPr>
        <w:t xml:space="preserve">na podstawie faktury VAT z co najmniej </w:t>
      </w:r>
      <w:r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>-</w:t>
      </w:r>
      <w:r w:rsidRPr="004D5BC0">
        <w:rPr>
          <w:rFonts w:cs="Arial"/>
          <w:sz w:val="22"/>
          <w:szCs w:val="22"/>
        </w:rPr>
        <w:t xml:space="preserve">dniowym terminem </w:t>
      </w:r>
      <w:r>
        <w:rPr>
          <w:rFonts w:cs="Arial"/>
          <w:sz w:val="22"/>
          <w:szCs w:val="22"/>
        </w:rPr>
        <w:t>płatności</w:t>
      </w:r>
      <w:r w:rsidRPr="004D5BC0">
        <w:rPr>
          <w:rFonts w:cs="Arial"/>
          <w:sz w:val="22"/>
          <w:szCs w:val="22"/>
        </w:rPr>
        <w:t xml:space="preserve">, wystawionej przez </w:t>
      </w:r>
      <w:r>
        <w:rPr>
          <w:rFonts w:cs="Arial"/>
          <w:sz w:val="22"/>
          <w:szCs w:val="22"/>
        </w:rPr>
        <w:t>Wykonawcę</w:t>
      </w:r>
      <w:r w:rsidRPr="004D5BC0">
        <w:rPr>
          <w:rFonts w:cs="Arial"/>
          <w:sz w:val="22"/>
          <w:szCs w:val="22"/>
        </w:rPr>
        <w:t xml:space="preserve"> w oparciu o liczbę </w:t>
      </w:r>
      <w:r>
        <w:rPr>
          <w:rFonts w:cs="Arial"/>
          <w:sz w:val="22"/>
          <w:szCs w:val="22"/>
        </w:rPr>
        <w:t>i rodzaj Towarów</w:t>
      </w:r>
      <w:r w:rsidRPr="004D5BC0">
        <w:rPr>
          <w:rFonts w:cs="Arial"/>
          <w:sz w:val="22"/>
          <w:szCs w:val="22"/>
        </w:rPr>
        <w:t xml:space="preserve"> dostarczonych</w:t>
      </w:r>
      <w:r>
        <w:rPr>
          <w:rFonts w:cs="Arial"/>
          <w:sz w:val="22"/>
          <w:szCs w:val="22"/>
        </w:rPr>
        <w:t xml:space="preserve"> w ramach danego zamówienia</w:t>
      </w:r>
      <w:r w:rsidRPr="004D5BC0">
        <w:rPr>
          <w:rFonts w:cs="Arial"/>
          <w:sz w:val="22"/>
          <w:szCs w:val="22"/>
        </w:rPr>
        <w:t>, przelewem na rachunek bankowy Wykonawcy wskazany w fakturze VAT.</w:t>
      </w:r>
    </w:p>
    <w:p w14:paraId="7F7DAD8A" w14:textId="77777777" w:rsidR="00011CCF" w:rsidRPr="0067202D" w:rsidRDefault="00011CCF" w:rsidP="00011CCF">
      <w:pPr>
        <w:pStyle w:val="Tekstpodstawowy"/>
        <w:widowControl w:val="0"/>
        <w:numPr>
          <w:ilvl w:val="0"/>
          <w:numId w:val="32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</w:t>
      </w:r>
      <w:r w:rsidRPr="0067202D">
        <w:rPr>
          <w:rFonts w:cs="Arial"/>
          <w:sz w:val="22"/>
          <w:szCs w:val="22"/>
        </w:rPr>
        <w:t xml:space="preserve"> datę zapłaty Strony przyjmują dzień obciążenia rachunku bankowego </w:t>
      </w:r>
      <w:r>
        <w:rPr>
          <w:rFonts w:cs="Arial"/>
          <w:sz w:val="22"/>
          <w:szCs w:val="22"/>
        </w:rPr>
        <w:t>Zamawiającego</w:t>
      </w:r>
      <w:r w:rsidRPr="0067202D">
        <w:rPr>
          <w:rFonts w:cs="Arial"/>
          <w:sz w:val="22"/>
          <w:szCs w:val="22"/>
        </w:rPr>
        <w:t>.</w:t>
      </w:r>
    </w:p>
    <w:p w14:paraId="46089F29" w14:textId="279B7991" w:rsidR="00011CCF" w:rsidRDefault="00011CCF" w:rsidP="00011CCF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wystawi fakturę </w:t>
      </w:r>
      <w:r>
        <w:rPr>
          <w:rFonts w:ascii="Arial" w:hAnsi="Arial" w:cs="Arial"/>
          <w:sz w:val="22"/>
        </w:rPr>
        <w:t xml:space="preserve">VAT </w:t>
      </w:r>
      <w:r>
        <w:rPr>
          <w:rFonts w:ascii="Arial" w:hAnsi="Arial" w:cs="Arial"/>
          <w:sz w:val="22"/>
        </w:rPr>
        <w:t xml:space="preserve">osobno dla każdego zakładu wymienionego w </w:t>
      </w:r>
      <w:r>
        <w:rPr>
          <w:rFonts w:ascii="Arial" w:hAnsi="Arial" w:cs="Arial"/>
          <w:bCs/>
          <w:sz w:val="22"/>
        </w:rPr>
        <w:t xml:space="preserve">§ </w:t>
      </w:r>
      <w:r>
        <w:rPr>
          <w:rFonts w:ascii="Arial" w:hAnsi="Arial" w:cs="Arial"/>
          <w:bCs/>
          <w:sz w:val="22"/>
        </w:rPr>
        <w:t xml:space="preserve">2 ust. </w:t>
      </w:r>
      <w:r>
        <w:rPr>
          <w:rFonts w:ascii="Arial" w:hAnsi="Arial" w:cs="Arial"/>
          <w:bCs/>
          <w:sz w:val="22"/>
        </w:rPr>
        <w:t xml:space="preserve">5 umowy. </w:t>
      </w:r>
      <w:r>
        <w:rPr>
          <w:rFonts w:ascii="Arial" w:hAnsi="Arial" w:cs="Arial"/>
          <w:sz w:val="22"/>
        </w:rPr>
        <w:t>Faktury należy dostarczyć bezpośrednio do sekretariatu Zamawiającego (pok. 14) przy ul. Konopnickiej 3 w Świdniku lub do zakładu realizującego zamówienie.</w:t>
      </w:r>
    </w:p>
    <w:p w14:paraId="13777D99" w14:textId="77777777" w:rsidR="00011CCF" w:rsidRDefault="00011CCF" w:rsidP="00011C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1A10CD" w14:textId="77777777" w:rsidR="00011CCF" w:rsidRPr="0002122C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ZMIANA UMOWY</w:t>
      </w:r>
    </w:p>
    <w:p w14:paraId="0503677C" w14:textId="77777777" w:rsidR="00011CCF" w:rsidRPr="0002122C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122C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6EA5BFCF" w14:textId="77777777" w:rsidR="00011CCF" w:rsidRPr="009B2E90" w:rsidRDefault="00011CCF" w:rsidP="00011CCF">
      <w:pPr>
        <w:widowControl w:val="0"/>
        <w:numPr>
          <w:ilvl w:val="0"/>
          <w:numId w:val="25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 xml:space="preserve">Umowa zawarta w wyniku postępowania o udzielenie zamówienia, może zostać zmieniona                          w drodze aneksu do umowy w następującym zakresie i przypadkach: </w:t>
      </w:r>
    </w:p>
    <w:p w14:paraId="67BC5824" w14:textId="50FE6CE2" w:rsidR="00011CCF" w:rsidRPr="00E07314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314">
        <w:rPr>
          <w:rFonts w:ascii="Arial" w:eastAsia="Calibri" w:hAnsi="Arial" w:cs="Arial"/>
          <w:sz w:val="22"/>
          <w:szCs w:val="22"/>
          <w:u w:color="000000"/>
        </w:rPr>
        <w:t>zmiany wartości przedmiotu zamówienia, w przypadku zwiększenia bądź zmniejszenia stawek podatku od towarów i usług, dotyczących przedmiotu zamówienia w wyniku zmian ustawy z dnia 11 marca 2004 r. o podatku od towarów i usług, które wejdą w życie po dniu zawarcia umowy, a przed wykonaniem przez Wykonawcę przedmiotu zamówienia, po wykonaniu którego Wykonawca jest uprawniony do uzyskania wynagrodzenia</w:t>
      </w:r>
      <w:r w:rsidR="00E07314" w:rsidRPr="00E07314">
        <w:rPr>
          <w:rFonts w:ascii="Arial" w:eastAsia="Calibri" w:hAnsi="Arial" w:cs="Arial"/>
          <w:sz w:val="22"/>
          <w:szCs w:val="22"/>
          <w:u w:color="000000"/>
        </w:rPr>
        <w:t>. W</w:t>
      </w:r>
      <w:r w:rsidRPr="00E07314">
        <w:rPr>
          <w:rFonts w:ascii="Arial" w:eastAsia="Calibri" w:hAnsi="Arial" w:cs="Arial"/>
          <w:sz w:val="22"/>
          <w:szCs w:val="22"/>
          <w:u w:color="000000"/>
        </w:rPr>
        <w:t>ynagrodzenie Wykonawcy może ulec odpowiedniemu zwiększeniu bądź zmniejszeniu, jeżeli w wyniku zastosowania zmienionych stawek ww. podatku ulega zmianie kwota podatku oraz wynagrodzenie wykonawcy uwzględniające podatek od towarów i usług</w:t>
      </w:r>
      <w:r w:rsidR="00E07314" w:rsidRPr="00E07314">
        <w:rPr>
          <w:rFonts w:ascii="Arial" w:eastAsia="Calibri" w:hAnsi="Arial" w:cs="Arial"/>
          <w:sz w:val="22"/>
          <w:szCs w:val="22"/>
          <w:u w:color="000000"/>
        </w:rPr>
        <w:t>.</w:t>
      </w:r>
    </w:p>
    <w:p w14:paraId="3F8E454E" w14:textId="2730F7AA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314">
        <w:rPr>
          <w:rFonts w:ascii="Arial" w:eastAsia="Calibri" w:hAnsi="Arial" w:cs="Arial"/>
          <w:sz w:val="22"/>
          <w:szCs w:val="22"/>
          <w:u w:color="000000"/>
        </w:rPr>
        <w:t>zmiany terminu wykonania zamówienia, w przypadku</w:t>
      </w:r>
      <w:r w:rsidR="00E07314">
        <w:rPr>
          <w:rFonts w:ascii="Arial" w:eastAsia="Calibri" w:hAnsi="Arial" w:cs="Arial"/>
          <w:sz w:val="22"/>
          <w:szCs w:val="22"/>
          <w:u w:color="000000"/>
        </w:rPr>
        <w:t>,</w:t>
      </w:r>
      <w:r w:rsidRPr="00E07314">
        <w:rPr>
          <w:rFonts w:ascii="Arial" w:eastAsia="Calibri" w:hAnsi="Arial" w:cs="Arial"/>
          <w:sz w:val="22"/>
          <w:szCs w:val="22"/>
          <w:u w:color="000000"/>
        </w:rPr>
        <w:t xml:space="preserve"> gdy zmiana wynika z przyczyn niezależnych od Wykonawcy – o okres niezbędny do usunięcia skutków wskazanych przyczyn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oraz prawidłowego zrealizowania przedmiotu umowy;</w:t>
      </w:r>
    </w:p>
    <w:p w14:paraId="50058E36" w14:textId="1C99F1AD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zmiany warunków i terminów płatności wynagrodzenia w przypadku</w:t>
      </w:r>
      <w:r w:rsidR="00E07314">
        <w:rPr>
          <w:rFonts w:ascii="Arial" w:eastAsia="Calibri" w:hAnsi="Arial" w:cs="Arial"/>
          <w:color w:val="000000"/>
          <w:sz w:val="22"/>
          <w:szCs w:val="22"/>
          <w:u w:color="000000"/>
        </w:rPr>
        <w:t>,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gdy zmiany te wynikać będą z przyczyn niezależnych od Wykonawcy;</w:t>
      </w:r>
    </w:p>
    <w:p w14:paraId="002D9566" w14:textId="77777777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nastąpi zmiana powszechnie obowiązujących przepisów prawa w zakresie mającym wpływ na realizację przedmiotu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zamówienia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</w:p>
    <w:p w14:paraId="6FC90D1E" w14:textId="77777777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wykrycia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rozbieżności lub niejasności w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U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mowie, których nie można usunąć w inny sposób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                    </w:t>
      </w:r>
    </w:p>
    <w:p w14:paraId="0F093868" w14:textId="77777777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działania siły wyższej uniemożliwiającej realizację w części lub w całości zamówienia;</w:t>
      </w:r>
    </w:p>
    <w:p w14:paraId="6FC59D0F" w14:textId="77777777" w:rsidR="00011CCF" w:rsidRPr="009B2E90" w:rsidRDefault="00011CCF" w:rsidP="00011CCF">
      <w:pPr>
        <w:widowControl w:val="0"/>
        <w:numPr>
          <w:ilvl w:val="1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działania osób trzecich, za które żadna ze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S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tron nie ponosi odpowiedzialności.</w:t>
      </w:r>
    </w:p>
    <w:p w14:paraId="0B2739E5" w14:textId="77777777" w:rsidR="00011CCF" w:rsidRPr="007C6382" w:rsidRDefault="00011CCF" w:rsidP="00011CCF">
      <w:pPr>
        <w:numPr>
          <w:ilvl w:val="0"/>
          <w:numId w:val="34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C6382">
        <w:rPr>
          <w:rFonts w:ascii="Arial" w:hAnsi="Arial" w:cs="Arial"/>
          <w:color w:val="00000A"/>
          <w:sz w:val="22"/>
          <w:szCs w:val="22"/>
        </w:rPr>
        <w:t xml:space="preserve">Przez siłę wyższą Strony będą rozumieć dowolną nieprzewidywalną, wyjątkową sytuację lub takie zdarzenie będące poza kontrolą stron niniejszej Umowy, które uniemożliwiają którejkolwiek z nich wywiązanie się ze swoich obowiązków, które nie były wynikiem błędu lub zaniedbania po ich stronie, i których nie można było uniknąć przez postępowanie z odpowiednią i uzasadnioną należytą starannością. </w:t>
      </w:r>
    </w:p>
    <w:p w14:paraId="7AE4B9F7" w14:textId="77777777" w:rsidR="00011CCF" w:rsidRDefault="00011CCF" w:rsidP="00011CCF">
      <w:pPr>
        <w:numPr>
          <w:ilvl w:val="0"/>
          <w:numId w:val="34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C6382">
        <w:rPr>
          <w:rFonts w:ascii="Arial" w:hAnsi="Arial" w:cs="Arial"/>
          <w:color w:val="00000A"/>
          <w:sz w:val="22"/>
          <w:szCs w:val="22"/>
        </w:rPr>
        <w:t>O zaistnieniu okoliczności uznanych za siłę wyższą, Strony są zobowiązane niezwłocznie się powiadomić.</w:t>
      </w:r>
    </w:p>
    <w:p w14:paraId="33BF2647" w14:textId="77777777" w:rsidR="00011CCF" w:rsidRPr="00475C69" w:rsidRDefault="00011CCF" w:rsidP="00011CCF">
      <w:pPr>
        <w:numPr>
          <w:ilvl w:val="0"/>
          <w:numId w:val="34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475C69">
        <w:rPr>
          <w:rFonts w:ascii="Arial" w:eastAsia="Calibri" w:hAnsi="Arial" w:cs="Arial"/>
          <w:color w:val="000000"/>
          <w:sz w:val="22"/>
          <w:szCs w:val="22"/>
          <w:u w:color="000000"/>
        </w:rPr>
        <w:t>Zmiana osób wskazanych do kontaktów między Stronami nie stanowi zmiany Umowy w rozumieniu ust. 1 niniejszego paragrafu.</w:t>
      </w:r>
    </w:p>
    <w:p w14:paraId="472C3AD9" w14:textId="77777777" w:rsidR="00011CCF" w:rsidRPr="00751926" w:rsidRDefault="00011CCF" w:rsidP="00011CCF">
      <w:pPr>
        <w:pStyle w:val="Tekstpodstawowy"/>
        <w:widowControl w:val="0"/>
        <w:autoSpaceDE w:val="0"/>
        <w:spacing w:line="276" w:lineRule="auto"/>
        <w:jc w:val="both"/>
        <w:rPr>
          <w:rFonts w:cs="Arial"/>
          <w:sz w:val="22"/>
          <w:szCs w:val="22"/>
        </w:rPr>
      </w:pPr>
    </w:p>
    <w:p w14:paraId="06DA747F" w14:textId="77777777" w:rsidR="00011CCF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05B3E191" w14:textId="77777777" w:rsidR="00011CCF" w:rsidRPr="007A6989" w:rsidRDefault="00011CCF" w:rsidP="00011CCF">
      <w:pPr>
        <w:spacing w:line="276" w:lineRule="auto"/>
        <w:ind w:left="4248" w:firstLine="708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60E11858" w14:textId="422F7C93" w:rsidR="00011CCF" w:rsidRPr="00755F2F" w:rsidRDefault="00011CCF" w:rsidP="00011CCF">
      <w:pPr>
        <w:widowControl w:val="0"/>
        <w:numPr>
          <w:ilvl w:val="0"/>
          <w:numId w:val="35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Zamawiający może odstąpić od Umowy w razie wystąpienia istotnej zmiany okoliczności powodującej, że dalsza realizacja Umowy nie leży w interesie publicznym</w:t>
      </w:r>
      <w:r w:rsidR="00A06F14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lub Zamawiającego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, czego nie można było przewidzieć w chwili zawierania Umowy.</w:t>
      </w:r>
    </w:p>
    <w:p w14:paraId="366FC94D" w14:textId="77777777" w:rsidR="00011CCF" w:rsidRPr="00755F2F" w:rsidRDefault="00011CCF" w:rsidP="00011CCF">
      <w:pPr>
        <w:widowControl w:val="0"/>
        <w:numPr>
          <w:ilvl w:val="0"/>
          <w:numId w:val="35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Zamawiający może odstąpić od Umowy również, w przypadku niewłaściwego jej wykonywania przez Wykonawcę, w szczególności w przypadku nieterminowej lub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nieprawidłowej realizacji 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przedmiotu zamówienia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,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po uprzednim pisemnym wezwaniu Wykonawcy do usunięcia wad przedmiotu zamówienia w dodatkowym terminie.</w:t>
      </w:r>
    </w:p>
    <w:p w14:paraId="798A66EF" w14:textId="708A3B6C" w:rsidR="00011CCF" w:rsidRPr="00755F2F" w:rsidRDefault="00011CCF" w:rsidP="00011CCF">
      <w:pPr>
        <w:widowControl w:val="0"/>
        <w:numPr>
          <w:ilvl w:val="0"/>
          <w:numId w:val="35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lastRenderedPageBreak/>
        <w:t>Odstąpienie od umowy w przypadku, o którym mowa w ust. 1 niniejszego paragrafu może nastąpić   w terminie 30 dni od dnia stwierdzenia przez Zamawiającego okoliczności stanowiących podstawę odstąpienia.</w:t>
      </w:r>
    </w:p>
    <w:p w14:paraId="4D9BE878" w14:textId="77777777" w:rsidR="00011CCF" w:rsidRDefault="00011CCF" w:rsidP="00011CCF">
      <w:pPr>
        <w:tabs>
          <w:tab w:val="left" w:pos="322"/>
          <w:tab w:val="left" w:pos="623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3210FE" w14:textId="77777777" w:rsidR="00011CCF" w:rsidRPr="0067202D" w:rsidRDefault="00011CCF" w:rsidP="00011CCF">
      <w:pPr>
        <w:tabs>
          <w:tab w:val="left" w:pos="322"/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202D">
        <w:rPr>
          <w:rFonts w:ascii="Arial" w:hAnsi="Arial" w:cs="Arial"/>
          <w:b/>
          <w:bCs/>
          <w:sz w:val="22"/>
          <w:szCs w:val="22"/>
        </w:rPr>
        <w:t>KARY UMOWNE</w:t>
      </w:r>
    </w:p>
    <w:p w14:paraId="28C2D277" w14:textId="77777777" w:rsidR="00011CCF" w:rsidRPr="0067202D" w:rsidRDefault="00011CCF" w:rsidP="00011CCF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67202D">
        <w:rPr>
          <w:rFonts w:cs="Arial"/>
          <w:b/>
          <w:sz w:val="22"/>
          <w:szCs w:val="22"/>
        </w:rPr>
        <w:t>§</w:t>
      </w:r>
      <w:r>
        <w:rPr>
          <w:rFonts w:cs="Arial"/>
          <w:b/>
          <w:sz w:val="22"/>
          <w:szCs w:val="22"/>
        </w:rPr>
        <w:t xml:space="preserve"> 7</w:t>
      </w:r>
    </w:p>
    <w:p w14:paraId="5510F22D" w14:textId="77777777" w:rsidR="00011CCF" w:rsidRPr="0067202D" w:rsidRDefault="00011CCF" w:rsidP="00011CCF">
      <w:pPr>
        <w:pStyle w:val="Tekstpodstawowy"/>
        <w:widowControl w:val="0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Pr="0067202D">
        <w:rPr>
          <w:rFonts w:cs="Arial"/>
          <w:sz w:val="22"/>
          <w:szCs w:val="22"/>
        </w:rPr>
        <w:t xml:space="preserve"> zobowiązuje się zapłacić </w:t>
      </w:r>
      <w:r>
        <w:rPr>
          <w:rFonts w:cs="Arial"/>
          <w:sz w:val="22"/>
          <w:szCs w:val="22"/>
        </w:rPr>
        <w:t>Zamawiającemu</w:t>
      </w:r>
      <w:r w:rsidRPr="0067202D">
        <w:rPr>
          <w:rFonts w:cs="Arial"/>
          <w:sz w:val="22"/>
          <w:szCs w:val="22"/>
        </w:rPr>
        <w:t xml:space="preserve"> kary umowne w następujących przypadkach:</w:t>
      </w:r>
    </w:p>
    <w:p w14:paraId="0627851D" w14:textId="7878BCBA" w:rsidR="00011CCF" w:rsidRPr="0067202D" w:rsidRDefault="00011CCF" w:rsidP="00011CCF">
      <w:pPr>
        <w:pStyle w:val="Tekstpodstawowy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7202D">
        <w:rPr>
          <w:rFonts w:cs="Arial"/>
          <w:sz w:val="22"/>
          <w:szCs w:val="22"/>
        </w:rPr>
        <w:t xml:space="preserve">w przypadku odstąpienia od </w:t>
      </w:r>
      <w:r>
        <w:rPr>
          <w:rFonts w:cs="Arial"/>
          <w:sz w:val="22"/>
          <w:szCs w:val="22"/>
        </w:rPr>
        <w:t>Umowy</w:t>
      </w:r>
      <w:r w:rsidRPr="0067202D">
        <w:rPr>
          <w:rFonts w:cs="Arial"/>
          <w:sz w:val="22"/>
          <w:szCs w:val="22"/>
        </w:rPr>
        <w:t xml:space="preserve"> przez </w:t>
      </w:r>
      <w:r>
        <w:rPr>
          <w:rFonts w:cs="Arial"/>
          <w:sz w:val="22"/>
          <w:szCs w:val="22"/>
        </w:rPr>
        <w:t>Zamawiającego</w:t>
      </w:r>
      <w:r w:rsidRPr="0067202D">
        <w:rPr>
          <w:rFonts w:cs="Arial"/>
          <w:sz w:val="22"/>
          <w:szCs w:val="22"/>
        </w:rPr>
        <w:t xml:space="preserve"> z przyczyn leżących po stronie </w:t>
      </w:r>
      <w:r w:rsidR="00A06F14">
        <w:rPr>
          <w:rFonts w:cs="Arial"/>
          <w:sz w:val="22"/>
          <w:szCs w:val="22"/>
        </w:rPr>
        <w:t>Wykonawcy</w:t>
      </w:r>
      <w:r w:rsidRPr="0067202D">
        <w:rPr>
          <w:rFonts w:cs="Arial"/>
          <w:sz w:val="22"/>
          <w:szCs w:val="22"/>
        </w:rPr>
        <w:t xml:space="preserve"> – w wysokości </w:t>
      </w:r>
      <w:r>
        <w:rPr>
          <w:rFonts w:cs="Arial"/>
          <w:sz w:val="22"/>
          <w:szCs w:val="22"/>
        </w:rPr>
        <w:t>10</w:t>
      </w:r>
      <w:r w:rsidR="00A06F14">
        <w:rPr>
          <w:rFonts w:cs="Arial"/>
          <w:sz w:val="22"/>
          <w:szCs w:val="22"/>
        </w:rPr>
        <w:t xml:space="preserve"> </w:t>
      </w:r>
      <w:r w:rsidRPr="0067202D">
        <w:rPr>
          <w:rFonts w:cs="Arial"/>
          <w:sz w:val="22"/>
          <w:szCs w:val="22"/>
        </w:rPr>
        <w:t xml:space="preserve">% </w:t>
      </w:r>
      <w:bookmarkStart w:id="3" w:name="_Hlk56512252"/>
      <w:r>
        <w:rPr>
          <w:rFonts w:cs="Arial"/>
          <w:sz w:val="22"/>
          <w:szCs w:val="22"/>
        </w:rPr>
        <w:t xml:space="preserve">maksymalnego wynagrodzenia umownego </w:t>
      </w:r>
      <w:r w:rsidRPr="0067202D">
        <w:rPr>
          <w:rFonts w:cs="Arial"/>
          <w:sz w:val="22"/>
          <w:szCs w:val="22"/>
        </w:rPr>
        <w:t>brutto</w:t>
      </w:r>
      <w:r>
        <w:rPr>
          <w:rFonts w:cs="Arial"/>
          <w:sz w:val="22"/>
          <w:szCs w:val="22"/>
        </w:rPr>
        <w:t xml:space="preserve">, określonego w </w:t>
      </w:r>
      <w:r w:rsidRPr="001104F0">
        <w:rPr>
          <w:rFonts w:cs="Arial"/>
          <w:sz w:val="22"/>
          <w:szCs w:val="22"/>
        </w:rPr>
        <w:t xml:space="preserve">§ </w:t>
      </w:r>
      <w:r>
        <w:rPr>
          <w:rFonts w:cs="Arial"/>
          <w:sz w:val="22"/>
          <w:szCs w:val="22"/>
        </w:rPr>
        <w:t>4 ust. 1 Umowy</w:t>
      </w:r>
      <w:r w:rsidRPr="0067202D">
        <w:rPr>
          <w:rFonts w:cs="Arial"/>
          <w:sz w:val="22"/>
          <w:szCs w:val="22"/>
        </w:rPr>
        <w:t>;</w:t>
      </w:r>
    </w:p>
    <w:bookmarkEnd w:id="3"/>
    <w:p w14:paraId="352A5811" w14:textId="4AED1718" w:rsidR="00011CCF" w:rsidRPr="001104F0" w:rsidRDefault="00011CCF" w:rsidP="00011CCF">
      <w:pPr>
        <w:pStyle w:val="Tekstpodstawowy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1104F0">
        <w:rPr>
          <w:rFonts w:cs="Arial"/>
          <w:sz w:val="22"/>
          <w:szCs w:val="22"/>
        </w:rPr>
        <w:t>w przypadku niezrealizowania zamówienia w terminie – w wysokości 0,3</w:t>
      </w:r>
      <w:r w:rsidR="00A06F14">
        <w:rPr>
          <w:rFonts w:cs="Arial"/>
          <w:sz w:val="22"/>
          <w:szCs w:val="22"/>
        </w:rPr>
        <w:t xml:space="preserve"> </w:t>
      </w:r>
      <w:r w:rsidRPr="001104F0">
        <w:rPr>
          <w:rFonts w:cs="Arial"/>
          <w:sz w:val="22"/>
          <w:szCs w:val="22"/>
        </w:rPr>
        <w:t>% maksymalnego wynagrodzenia umownego brutto, określonego w § 4 ust. 1 Umowy</w:t>
      </w:r>
      <w:r>
        <w:rPr>
          <w:rFonts w:cs="Arial"/>
          <w:sz w:val="22"/>
          <w:szCs w:val="22"/>
        </w:rPr>
        <w:t xml:space="preserve"> </w:t>
      </w:r>
      <w:r w:rsidRPr="001104F0">
        <w:rPr>
          <w:rFonts w:cs="Arial"/>
          <w:sz w:val="22"/>
          <w:szCs w:val="22"/>
        </w:rPr>
        <w:t>za każdy rozpoczęty dzień opóźnienia;</w:t>
      </w:r>
    </w:p>
    <w:p w14:paraId="3481564C" w14:textId="77777777" w:rsidR="00011CCF" w:rsidRPr="00591605" w:rsidRDefault="00011CCF" w:rsidP="00011CCF">
      <w:pPr>
        <w:pStyle w:val="Tekstpodstawowy"/>
        <w:widowControl w:val="0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Pr="00591605">
        <w:rPr>
          <w:rFonts w:cs="Arial"/>
          <w:sz w:val="22"/>
          <w:szCs w:val="22"/>
        </w:rPr>
        <w:t xml:space="preserve"> wyraża zgodę na potrącenie ewentualnych kwot należnych </w:t>
      </w:r>
      <w:r>
        <w:rPr>
          <w:rFonts w:cs="Arial"/>
          <w:sz w:val="22"/>
          <w:szCs w:val="22"/>
        </w:rPr>
        <w:t>Zamawiającemu</w:t>
      </w:r>
      <w:r w:rsidRPr="00591605">
        <w:rPr>
          <w:rFonts w:cs="Arial"/>
          <w:sz w:val="22"/>
          <w:szCs w:val="22"/>
        </w:rPr>
        <w:t xml:space="preserve"> tytułem kar umownych, bez uprzedniego wzywania </w:t>
      </w:r>
      <w:r>
        <w:rPr>
          <w:rFonts w:cs="Arial"/>
          <w:sz w:val="22"/>
          <w:szCs w:val="22"/>
        </w:rPr>
        <w:t>Wykonawcy</w:t>
      </w:r>
      <w:r w:rsidRPr="00591605">
        <w:rPr>
          <w:rFonts w:cs="Arial"/>
          <w:sz w:val="22"/>
          <w:szCs w:val="22"/>
        </w:rPr>
        <w:t xml:space="preserve"> do ich zapłaty.</w:t>
      </w:r>
    </w:p>
    <w:p w14:paraId="5C8F71A8" w14:textId="77777777" w:rsidR="00A06F14" w:rsidRPr="00700745" w:rsidRDefault="00A06F14" w:rsidP="00A06F14">
      <w:pPr>
        <w:pStyle w:val="Akapitzlist"/>
        <w:numPr>
          <w:ilvl w:val="0"/>
          <w:numId w:val="2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Łączna maksymalna wysokość kar umownych, których mogą dochodzić Strony nie może przekroczyć 20 % maksymalnego wynagrodzenia umownego brutto, określonego w § 4 ust. 1 Umowy.</w:t>
      </w:r>
    </w:p>
    <w:p w14:paraId="60D87E72" w14:textId="77777777" w:rsidR="00011CCF" w:rsidRPr="0067202D" w:rsidRDefault="00011CCF" w:rsidP="00011CCF">
      <w:pPr>
        <w:pStyle w:val="Tekstpodstawowy"/>
        <w:widowControl w:val="0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7202D">
        <w:rPr>
          <w:rFonts w:cs="Arial"/>
          <w:sz w:val="22"/>
          <w:szCs w:val="22"/>
        </w:rPr>
        <w:t xml:space="preserve">Postanowienia dotyczące kar umownych nie </w:t>
      </w:r>
      <w:r>
        <w:rPr>
          <w:rFonts w:cs="Arial"/>
          <w:sz w:val="22"/>
          <w:szCs w:val="22"/>
        </w:rPr>
        <w:t xml:space="preserve">wyłączają ani nie </w:t>
      </w:r>
      <w:r w:rsidRPr="0067202D">
        <w:rPr>
          <w:rFonts w:cs="Arial"/>
          <w:sz w:val="22"/>
          <w:szCs w:val="22"/>
        </w:rPr>
        <w:t>ograniczają</w:t>
      </w:r>
      <w:r>
        <w:rPr>
          <w:rFonts w:cs="Arial"/>
          <w:sz w:val="22"/>
          <w:szCs w:val="22"/>
        </w:rPr>
        <w:t xml:space="preserve"> uprawnień Zamawiającego</w:t>
      </w:r>
      <w:r w:rsidRPr="0067202D">
        <w:rPr>
          <w:rFonts w:cs="Arial"/>
          <w:sz w:val="22"/>
          <w:szCs w:val="22"/>
        </w:rPr>
        <w:t xml:space="preserve"> do dochodzenia odszkodowania przewyższającego wysokość przewidzianych kar umownych</w:t>
      </w:r>
      <w:r>
        <w:rPr>
          <w:rFonts w:cs="Arial"/>
          <w:sz w:val="22"/>
          <w:szCs w:val="22"/>
        </w:rPr>
        <w:t xml:space="preserve"> na zasadach ogólnych</w:t>
      </w:r>
      <w:r w:rsidRPr="0067202D">
        <w:rPr>
          <w:rFonts w:cs="Arial"/>
          <w:sz w:val="22"/>
          <w:szCs w:val="22"/>
        </w:rPr>
        <w:t>.</w:t>
      </w:r>
    </w:p>
    <w:p w14:paraId="6C77B746" w14:textId="77777777" w:rsidR="00011CCF" w:rsidRDefault="00011CCF" w:rsidP="00011CCF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47BEECCB" w14:textId="77777777" w:rsidR="00011CCF" w:rsidRPr="003C0197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C0197">
        <w:rPr>
          <w:rFonts w:ascii="Arial" w:hAnsi="Arial" w:cs="Arial"/>
          <w:b/>
          <w:sz w:val="22"/>
          <w:szCs w:val="22"/>
        </w:rPr>
        <w:t>DANE OSOBOWE</w:t>
      </w:r>
    </w:p>
    <w:p w14:paraId="028F0509" w14:textId="77777777" w:rsidR="00011CCF" w:rsidRPr="003C0197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C019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</w:p>
    <w:p w14:paraId="43C0E337" w14:textId="77777777" w:rsidR="00011CCF" w:rsidRPr="005150F7" w:rsidRDefault="00011CCF" w:rsidP="00011CCF">
      <w:pPr>
        <w:pStyle w:val="Tekstpodstawowy"/>
        <w:widowControl w:val="0"/>
        <w:numPr>
          <w:ilvl w:val="0"/>
          <w:numId w:val="33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5150F7">
        <w:rPr>
          <w:rFonts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59D9909E" w14:textId="77777777" w:rsidR="00011CCF" w:rsidRPr="00475C69" w:rsidRDefault="00011CCF" w:rsidP="00011CCF">
      <w:pPr>
        <w:pStyle w:val="Tekstpodstawowy"/>
        <w:widowControl w:val="0"/>
        <w:numPr>
          <w:ilvl w:val="0"/>
          <w:numId w:val="33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5150F7">
        <w:rPr>
          <w:rFonts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0A8DF3DD" w14:textId="77777777" w:rsidR="00011CCF" w:rsidRDefault="00011CCF" w:rsidP="00011CCF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02D11F6F" w14:textId="77777777" w:rsidR="00011CCF" w:rsidRDefault="00011CCF" w:rsidP="00011CCF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67202D">
        <w:rPr>
          <w:rFonts w:cs="Arial"/>
          <w:b/>
          <w:bCs/>
          <w:sz w:val="22"/>
          <w:szCs w:val="22"/>
        </w:rPr>
        <w:t>POSTANOWIENIA KOŃCOWE</w:t>
      </w:r>
    </w:p>
    <w:p w14:paraId="2BAF9701" w14:textId="77777777" w:rsidR="00011CCF" w:rsidRDefault="00011CCF" w:rsidP="00011CCF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67202D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9</w:t>
      </w:r>
    </w:p>
    <w:p w14:paraId="0A40C541" w14:textId="77777777" w:rsidR="00011CCF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Zmiana Umowy, inna niż zmiana osób upoważnionych do składania zamówień w imieniu Zamawiającego, wymaga formy pisemnej pod rygorem nieważności.</w:t>
      </w:r>
    </w:p>
    <w:p w14:paraId="71DC0875" w14:textId="77777777" w:rsidR="00011CCF" w:rsidRPr="0067202D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Wszelkie spory powstałe w trakcie realizacji Umowy będą rozstrzygane polubownie, a w przypadku ich nieskuteczności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Strony podlegały będą rozstrzygnięciu przez sąd powszechny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właściwy dla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siedziby Zamawiającego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.</w:t>
      </w:r>
    </w:p>
    <w:p w14:paraId="213D5309" w14:textId="77777777" w:rsidR="00011CCF" w:rsidRPr="0067202D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Strony zastrzegają, że wierzytelności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Wykonawcy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wynikające z Umowy nie będą przedmiotem 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lastRenderedPageBreak/>
        <w:t>przelewu, przejęcia długu, spełnienia świadczenia z zastosowaniem przekazu ani przeniesienia pod jakimkolwiek innym tytułem prawnym.</w:t>
      </w:r>
    </w:p>
    <w:p w14:paraId="48A754B7" w14:textId="77777777" w:rsidR="00011CCF" w:rsidRPr="0067202D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W sprawach nie uregulowanych postanowieniami Umowy będą miały zastosowanie odpowiednie przepisy Kodeksu Cywilnego.</w:t>
      </w:r>
    </w:p>
    <w:p w14:paraId="5669BF27" w14:textId="77777777" w:rsidR="00011CCF" w:rsidRPr="0067202D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0D2AAD">
        <w:rPr>
          <w:rFonts w:ascii="Arial" w:eastAsia="Calibri" w:hAnsi="Arial" w:cs="Arial"/>
          <w:color w:val="000000"/>
          <w:sz w:val="22"/>
          <w:szCs w:val="22"/>
          <w:u w:color="000000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31D730BB" w14:textId="614C8832" w:rsidR="00011CCF" w:rsidRPr="00C7529F" w:rsidRDefault="00011CCF" w:rsidP="00011CCF">
      <w:pPr>
        <w:pStyle w:val="Akapitzlist"/>
        <w:widowControl w:val="0"/>
        <w:numPr>
          <w:ilvl w:val="0"/>
          <w:numId w:val="2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Umowa została sporządzona w </w:t>
      </w:r>
      <w:r w:rsidR="00A06F14">
        <w:rPr>
          <w:rFonts w:ascii="Arial" w:eastAsia="Calibri" w:hAnsi="Arial" w:cs="Arial"/>
          <w:color w:val="000000"/>
          <w:sz w:val="22"/>
          <w:szCs w:val="22"/>
          <w:u w:color="000000"/>
        </w:rPr>
        <w:t>trzech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jednobrzmiących egzemplarzach, z </w:t>
      </w:r>
      <w:r w:rsidR="00A06F14">
        <w:rPr>
          <w:rFonts w:ascii="Arial" w:eastAsia="Calibri" w:hAnsi="Arial" w:cs="Arial"/>
          <w:color w:val="000000"/>
          <w:sz w:val="22"/>
          <w:szCs w:val="22"/>
          <w:u w:color="000000"/>
        </w:rPr>
        <w:t>przeznaczeniem 2 egz. dla Zamawiającego i 1 egz. dla Wykonawcy.</w:t>
      </w:r>
    </w:p>
    <w:p w14:paraId="27754F8D" w14:textId="77777777" w:rsidR="00011CCF" w:rsidRDefault="00011CCF" w:rsidP="00011C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796EB5" w14:textId="77777777" w:rsidR="007A69C2" w:rsidRDefault="007A69C2" w:rsidP="00065C58">
      <w:pPr>
        <w:jc w:val="center"/>
        <w:rPr>
          <w:rFonts w:ascii="Arial" w:hAnsi="Arial" w:cs="Arial"/>
          <w:b/>
          <w:sz w:val="22"/>
          <w:szCs w:val="22"/>
        </w:rPr>
      </w:pPr>
    </w:p>
    <w:p w14:paraId="7EEA90AF" w14:textId="77777777" w:rsidR="00065C58" w:rsidRDefault="00065C58" w:rsidP="00065C58">
      <w:pPr>
        <w:jc w:val="both"/>
        <w:rPr>
          <w:rFonts w:ascii="Arial" w:hAnsi="Arial" w:cs="Arial"/>
          <w:sz w:val="22"/>
        </w:rPr>
      </w:pPr>
    </w:p>
    <w:p w14:paraId="07BD7A32" w14:textId="77777777" w:rsidR="00065C58" w:rsidRDefault="00065C58" w:rsidP="00065C58">
      <w:pPr>
        <w:ind w:left="113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14:paraId="0B0583F1" w14:textId="77777777" w:rsidR="00103AB3" w:rsidRDefault="00103AB3" w:rsidP="00103AB3">
      <w:pPr>
        <w:jc w:val="both"/>
        <w:rPr>
          <w:rFonts w:cs="Arial"/>
          <w:b/>
          <w:bCs/>
          <w:sz w:val="22"/>
        </w:rPr>
      </w:pPr>
    </w:p>
    <w:sectPr w:rsidR="00103AB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AB959" w14:textId="77777777" w:rsidR="00E4322E" w:rsidRDefault="00E4322E">
      <w:r>
        <w:separator/>
      </w:r>
    </w:p>
  </w:endnote>
  <w:endnote w:type="continuationSeparator" w:id="0">
    <w:p w14:paraId="3DE320EC" w14:textId="77777777" w:rsidR="00E4322E" w:rsidRDefault="00E4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085A" w14:textId="77777777" w:rsidR="00BF5480" w:rsidRDefault="00BF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6C5995" w14:textId="77777777" w:rsidR="00BF5480" w:rsidRDefault="00BF5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1E0C" w14:textId="77777777" w:rsidR="00BF5480" w:rsidRDefault="00BF5480">
    <w:pPr>
      <w:pStyle w:val="Stopka"/>
      <w:framePr w:wrap="around" w:vAnchor="text" w:hAnchor="margin" w:xAlign="right" w:y="1"/>
      <w:rPr>
        <w:rStyle w:val="Numerstrony"/>
      </w:rPr>
    </w:pPr>
  </w:p>
  <w:p w14:paraId="5EB0756B" w14:textId="77777777" w:rsidR="00BF5480" w:rsidRDefault="00BF548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37BBB" w14:textId="77777777" w:rsidR="00E4322E" w:rsidRDefault="00E4322E">
      <w:r>
        <w:separator/>
      </w:r>
    </w:p>
  </w:footnote>
  <w:footnote w:type="continuationSeparator" w:id="0">
    <w:p w14:paraId="197E2EB1" w14:textId="77777777" w:rsidR="00E4322E" w:rsidRDefault="00E4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EDCF" w14:textId="77777777" w:rsidR="00BF5480" w:rsidRDefault="00BF5480">
    <w:pPr>
      <w:pStyle w:val="Nagwek"/>
    </w:pPr>
    <w:r>
      <w:t>Przedsiębiorstwo Komunalne „Pegimek” Sp. z o.o. w Świdniku</w:t>
    </w:r>
  </w:p>
  <w:p w14:paraId="6B18060C" w14:textId="77777777" w:rsidR="00BF5480" w:rsidRDefault="00BF548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/>
        <w:sz w:val="22"/>
      </w:rPr>
    </w:lvl>
  </w:abstractNum>
  <w:abstractNum w:abstractNumId="11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A61009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C0DF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6" w15:restartNumberingAfterBreak="0">
    <w:nsid w:val="0F2A008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7" w15:restartNumberingAfterBreak="0">
    <w:nsid w:val="1A4A307F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FB245C"/>
    <w:multiLevelType w:val="hybridMultilevel"/>
    <w:tmpl w:val="9DA8CC4E"/>
    <w:lvl w:ilvl="0" w:tplc="7CC2C6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A191C"/>
    <w:multiLevelType w:val="hybridMultilevel"/>
    <w:tmpl w:val="1098E2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34C53"/>
    <w:multiLevelType w:val="multilevel"/>
    <w:tmpl w:val="0ADE38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0C43CF"/>
    <w:multiLevelType w:val="hybridMultilevel"/>
    <w:tmpl w:val="410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51A4409"/>
    <w:multiLevelType w:val="hybridMultilevel"/>
    <w:tmpl w:val="662E4F8C"/>
    <w:lvl w:ilvl="0" w:tplc="EC9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6F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A5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4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2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9B1B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6744E"/>
    <w:multiLevelType w:val="multilevel"/>
    <w:tmpl w:val="1A40821E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3927AD"/>
    <w:multiLevelType w:val="hybridMultilevel"/>
    <w:tmpl w:val="02EA1F98"/>
    <w:lvl w:ilvl="0" w:tplc="1822446A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36535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2B2EC5"/>
    <w:multiLevelType w:val="multilevel"/>
    <w:tmpl w:val="F18AD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3624F0D"/>
    <w:multiLevelType w:val="hybridMultilevel"/>
    <w:tmpl w:val="39FCF01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28"/>
  </w:num>
  <w:num w:numId="11">
    <w:abstractNumId w:val="35"/>
  </w:num>
  <w:num w:numId="12">
    <w:abstractNumId w:val="19"/>
  </w:num>
  <w:num w:numId="13">
    <w:abstractNumId w:val="41"/>
  </w:num>
  <w:num w:numId="14">
    <w:abstractNumId w:val="30"/>
  </w:num>
  <w:num w:numId="15">
    <w:abstractNumId w:val="43"/>
  </w:num>
  <w:num w:numId="16">
    <w:abstractNumId w:val="34"/>
  </w:num>
  <w:num w:numId="17">
    <w:abstractNumId w:val="20"/>
  </w:num>
  <w:num w:numId="18">
    <w:abstractNumId w:val="18"/>
  </w:num>
  <w:num w:numId="19">
    <w:abstractNumId w:val="27"/>
  </w:num>
  <w:num w:numId="20">
    <w:abstractNumId w:val="24"/>
  </w:num>
  <w:num w:numId="21">
    <w:abstractNumId w:val="5"/>
  </w:num>
  <w:num w:numId="22">
    <w:abstractNumId w:val="40"/>
  </w:num>
  <w:num w:numId="23">
    <w:abstractNumId w:val="29"/>
  </w:num>
  <w:num w:numId="24">
    <w:abstractNumId w:val="31"/>
  </w:num>
  <w:num w:numId="25">
    <w:abstractNumId w:val="15"/>
  </w:num>
  <w:num w:numId="26">
    <w:abstractNumId w:val="17"/>
  </w:num>
  <w:num w:numId="27">
    <w:abstractNumId w:val="14"/>
  </w:num>
  <w:num w:numId="28">
    <w:abstractNumId w:val="23"/>
  </w:num>
  <w:num w:numId="29">
    <w:abstractNumId w:val="44"/>
  </w:num>
  <w:num w:numId="30">
    <w:abstractNumId w:val="22"/>
  </w:num>
  <w:num w:numId="31">
    <w:abstractNumId w:val="26"/>
  </w:num>
  <w:num w:numId="32">
    <w:abstractNumId w:val="33"/>
  </w:num>
  <w:num w:numId="33">
    <w:abstractNumId w:val="39"/>
  </w:num>
  <w:num w:numId="34">
    <w:abstractNumId w:val="37"/>
  </w:num>
  <w:num w:numId="35">
    <w:abstractNumId w:val="16"/>
  </w:num>
  <w:num w:numId="36">
    <w:abstractNumId w:val="21"/>
  </w:num>
  <w:num w:numId="37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A"/>
    <w:rsid w:val="00011CCF"/>
    <w:rsid w:val="00044BED"/>
    <w:rsid w:val="00065C58"/>
    <w:rsid w:val="000F1884"/>
    <w:rsid w:val="00103AB3"/>
    <w:rsid w:val="00113645"/>
    <w:rsid w:val="001243BD"/>
    <w:rsid w:val="001453CB"/>
    <w:rsid w:val="0016122D"/>
    <w:rsid w:val="00195C4D"/>
    <w:rsid w:val="00261FC7"/>
    <w:rsid w:val="0027613A"/>
    <w:rsid w:val="00281B96"/>
    <w:rsid w:val="00281C78"/>
    <w:rsid w:val="002B43CC"/>
    <w:rsid w:val="00386238"/>
    <w:rsid w:val="00432FEE"/>
    <w:rsid w:val="00506890"/>
    <w:rsid w:val="005325FA"/>
    <w:rsid w:val="006308C1"/>
    <w:rsid w:val="006352AE"/>
    <w:rsid w:val="006438EF"/>
    <w:rsid w:val="00774A31"/>
    <w:rsid w:val="007A69C2"/>
    <w:rsid w:val="00946D94"/>
    <w:rsid w:val="0099084B"/>
    <w:rsid w:val="00A06F14"/>
    <w:rsid w:val="00A208A2"/>
    <w:rsid w:val="00BD4E5B"/>
    <w:rsid w:val="00BF5480"/>
    <w:rsid w:val="00D96F5D"/>
    <w:rsid w:val="00E04A83"/>
    <w:rsid w:val="00E07314"/>
    <w:rsid w:val="00E4322E"/>
    <w:rsid w:val="00E56B37"/>
    <w:rsid w:val="00EC08BC"/>
    <w:rsid w:val="00EE4D72"/>
    <w:rsid w:val="00F50242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"/>
    </o:shapedefaults>
    <o:shapelayout v:ext="edit">
      <o:idmap v:ext="edit" data="1"/>
    </o:shapelayout>
  </w:shapeDefaults>
  <w:decimalSymbol w:val=","/>
  <w:listSeparator w:val=";"/>
  <w14:docId w14:val="7FBF8928"/>
  <w15:chartTrackingRefBased/>
  <w15:docId w15:val="{D2D083E5-88AF-436D-9310-93E2DE8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Wypunktowanie,zwykły tekst,Numerowanie,List Paragraph,Akapit z listą BS,lp1,Preambuła,L1,Akapit z listą5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styleId="Tekstblokowy">
    <w:name w:val="Block Text"/>
    <w:basedOn w:val="Normalny"/>
    <w:semiHidden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9C2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03AB3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6352AE"/>
  </w:style>
  <w:style w:type="paragraph" w:styleId="Bezodstpw">
    <w:name w:val="No Spacing"/>
    <w:uiPriority w:val="1"/>
    <w:qFormat/>
    <w:rsid w:val="00011CC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kapitzlistZnak">
    <w:name w:val="Akapit z listą Znak"/>
    <w:aliases w:val="normalny tekst Znak,Wypunktowanie Znak,zwykły tekst Znak,Numerowanie Znak,List Paragraph Znak,Akapit z listą BS Znak,lp1 Znak,Preambuła Znak,L1 Znak,Akapit z listą5 Znak"/>
    <w:link w:val="Akapitzlist"/>
    <w:uiPriority w:val="34"/>
    <w:locked/>
    <w:rsid w:val="00011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2189</Words>
  <Characters>16998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15</cp:revision>
  <cp:lastPrinted>2019-12-19T08:32:00Z</cp:lastPrinted>
  <dcterms:created xsi:type="dcterms:W3CDTF">2018-11-26T14:37:00Z</dcterms:created>
  <dcterms:modified xsi:type="dcterms:W3CDTF">2020-11-19T12:05:00Z</dcterms:modified>
</cp:coreProperties>
</file>