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C638A" w:rsidRDefault="001149BE">
      <w:pPr>
        <w:spacing w:line="360" w:lineRule="atLeast"/>
        <w:jc w:val="right"/>
        <w:rPr>
          <w:rFonts w:ascii="Arial" w:hAnsi="Arial" w:cs="Arial"/>
          <w:i/>
        </w:rPr>
      </w:pPr>
      <w:r>
        <w:rPr>
          <w:rFonts w:ascii="Arial" w:hAnsi="Arial" w:cs="Arial"/>
          <w:i/>
        </w:rPr>
        <w:t>Załącznik nr 1</w:t>
      </w:r>
    </w:p>
    <w:p w:rsidR="00BC638A" w:rsidRDefault="00BC638A">
      <w:pPr>
        <w:spacing w:line="360" w:lineRule="atLeast"/>
        <w:jc w:val="right"/>
        <w:rPr>
          <w:rFonts w:ascii="Arial" w:hAnsi="Arial" w:cs="Arial"/>
          <w:i/>
        </w:rPr>
      </w:pPr>
    </w:p>
    <w:p w:rsidR="00BC638A" w:rsidRDefault="00BC638A">
      <w:pPr>
        <w:spacing w:line="360" w:lineRule="atLeast"/>
        <w:jc w:val="right"/>
        <w:rPr>
          <w:rFonts w:ascii="Arial" w:hAnsi="Arial" w:cs="Arial"/>
          <w:i/>
        </w:rPr>
      </w:pPr>
    </w:p>
    <w:p w:rsidR="00BC638A" w:rsidRDefault="00BC638A">
      <w:pPr>
        <w:spacing w:line="360" w:lineRule="atLeast"/>
        <w:jc w:val="right"/>
        <w:rPr>
          <w:rFonts w:ascii="Arial" w:hAnsi="Arial" w:cs="Arial"/>
          <w:i/>
        </w:rPr>
      </w:pPr>
    </w:p>
    <w:p w:rsidR="00BC638A" w:rsidRDefault="00BC638A">
      <w:pPr>
        <w:spacing w:line="360" w:lineRule="atLeast"/>
        <w:jc w:val="right"/>
        <w:rPr>
          <w:rFonts w:ascii="Arial" w:hAnsi="Arial" w:cs="Arial"/>
          <w:i/>
        </w:rPr>
      </w:pPr>
    </w:p>
    <w:p w:rsidR="00BC638A" w:rsidRDefault="001149BE">
      <w:pPr>
        <w:spacing w:line="360" w:lineRule="atLeast"/>
        <w:jc w:val="both"/>
        <w:rPr>
          <w:rFonts w:ascii="Arial" w:hAnsi="Arial" w:cs="Arial"/>
          <w:i/>
          <w:sz w:val="18"/>
        </w:rPr>
      </w:pPr>
      <w:r>
        <w:rPr>
          <w:rFonts w:ascii="Arial" w:hAnsi="Arial" w:cs="Arial"/>
          <w:i/>
          <w:sz w:val="18"/>
        </w:rPr>
        <w:t>.................................................................................................................................………………………………………….</w:t>
      </w:r>
    </w:p>
    <w:p w:rsidR="00BC638A" w:rsidRDefault="001149BE">
      <w:pPr>
        <w:jc w:val="center"/>
        <w:rPr>
          <w:rFonts w:ascii="Arial" w:hAnsi="Arial" w:cs="Arial"/>
          <w:i/>
          <w:sz w:val="18"/>
        </w:rPr>
      </w:pPr>
      <w:r>
        <w:rPr>
          <w:rFonts w:ascii="Arial" w:hAnsi="Arial" w:cs="Arial"/>
          <w:i/>
          <w:sz w:val="18"/>
        </w:rPr>
        <w:t>/nazwa i adres Wykonawcy – w przypadku oferty wspólnej wymienić wszystkich wykonawców/</w:t>
      </w:r>
    </w:p>
    <w:p w:rsidR="00BC638A" w:rsidRDefault="00BC638A">
      <w:pPr>
        <w:rPr>
          <w:rFonts w:ascii="Arial" w:hAnsi="Arial"/>
          <w:i/>
          <w:iCs/>
          <w:sz w:val="21"/>
          <w:szCs w:val="21"/>
        </w:rPr>
      </w:pPr>
    </w:p>
    <w:p w:rsidR="00BC638A" w:rsidRDefault="001149BE">
      <w:pPr>
        <w:rPr>
          <w:rFonts w:ascii="Arial" w:hAnsi="Arial"/>
          <w:i/>
          <w:iCs/>
          <w:szCs w:val="21"/>
        </w:rPr>
      </w:pPr>
      <w:r>
        <w:rPr>
          <w:rFonts w:ascii="Arial" w:hAnsi="Arial"/>
          <w:i/>
          <w:iCs/>
          <w:szCs w:val="21"/>
        </w:rPr>
        <w:t xml:space="preserve"> *podać w zależności od podmiotu: NIP/PESEL, KRS/</w:t>
      </w:r>
      <w:proofErr w:type="spellStart"/>
      <w:r>
        <w:rPr>
          <w:rFonts w:ascii="Arial" w:hAnsi="Arial"/>
          <w:i/>
          <w:iCs/>
          <w:szCs w:val="21"/>
        </w:rPr>
        <w:t>CEiDG</w:t>
      </w:r>
      <w:proofErr w:type="spellEnd"/>
      <w:r>
        <w:rPr>
          <w:rFonts w:ascii="Arial" w:hAnsi="Arial"/>
          <w:i/>
          <w:iCs/>
          <w:szCs w:val="21"/>
        </w:rPr>
        <w:t>:</w:t>
      </w:r>
    </w:p>
    <w:p w:rsidR="00BC638A" w:rsidRDefault="00BC638A">
      <w:pPr>
        <w:rPr>
          <w:rFonts w:ascii="Arial" w:hAnsi="Arial"/>
          <w:i/>
          <w:iCs/>
          <w:sz w:val="21"/>
          <w:szCs w:val="21"/>
        </w:rPr>
      </w:pPr>
    </w:p>
    <w:p w:rsidR="00BC638A" w:rsidRDefault="001149BE">
      <w:pPr>
        <w:rPr>
          <w:rFonts w:ascii="Arial" w:hAnsi="Arial"/>
          <w:i/>
          <w:iCs/>
          <w:sz w:val="21"/>
          <w:szCs w:val="21"/>
        </w:rPr>
      </w:pPr>
      <w:r>
        <w:rPr>
          <w:rFonts w:ascii="Arial" w:hAnsi="Arial"/>
          <w:i/>
          <w:iCs/>
          <w:sz w:val="21"/>
          <w:szCs w:val="21"/>
        </w:rPr>
        <w:t xml:space="preserve">NIP/PESEL* ......................................................           </w:t>
      </w:r>
      <w:r>
        <w:rPr>
          <w:rFonts w:ascii="Arial" w:hAnsi="Arial"/>
          <w:i/>
          <w:iCs/>
          <w:szCs w:val="21"/>
        </w:rPr>
        <w:t>KRS/</w:t>
      </w:r>
      <w:proofErr w:type="spellStart"/>
      <w:r>
        <w:rPr>
          <w:rFonts w:ascii="Arial" w:hAnsi="Arial"/>
          <w:i/>
          <w:iCs/>
          <w:szCs w:val="21"/>
        </w:rPr>
        <w:t>CEiDG</w:t>
      </w:r>
      <w:proofErr w:type="spellEnd"/>
      <w:r>
        <w:rPr>
          <w:rFonts w:ascii="Arial" w:hAnsi="Arial"/>
          <w:i/>
          <w:iCs/>
          <w:szCs w:val="21"/>
        </w:rPr>
        <w:t xml:space="preserve">* </w:t>
      </w:r>
      <w:r>
        <w:rPr>
          <w:rFonts w:ascii="Arial" w:hAnsi="Arial"/>
          <w:i/>
          <w:iCs/>
          <w:sz w:val="21"/>
          <w:szCs w:val="21"/>
        </w:rPr>
        <w:t>..........................................................</w:t>
      </w:r>
    </w:p>
    <w:p w:rsidR="00BC638A" w:rsidRDefault="00BC638A">
      <w:pPr>
        <w:jc w:val="both"/>
        <w:rPr>
          <w:rFonts w:ascii="Arial" w:hAnsi="Arial" w:cs="Arial"/>
          <w:i/>
          <w:sz w:val="18"/>
        </w:rPr>
      </w:pPr>
    </w:p>
    <w:p w:rsidR="00BC638A" w:rsidRDefault="00BC638A">
      <w:pPr>
        <w:jc w:val="both"/>
        <w:rPr>
          <w:rFonts w:ascii="Arial" w:hAnsi="Arial" w:cs="Arial"/>
          <w:i/>
          <w:sz w:val="18"/>
        </w:rPr>
      </w:pPr>
    </w:p>
    <w:p w:rsidR="00BC638A" w:rsidRDefault="001149BE">
      <w:pPr>
        <w:jc w:val="both"/>
        <w:rPr>
          <w:rFonts w:ascii="Arial" w:hAnsi="Arial" w:cs="Arial"/>
          <w:i/>
          <w:sz w:val="18"/>
          <w:lang w:val="de-DE"/>
        </w:rPr>
      </w:pPr>
      <w:r>
        <w:rPr>
          <w:rFonts w:ascii="Arial" w:hAnsi="Arial" w:cs="Arial"/>
          <w:i/>
          <w:sz w:val="18"/>
          <w:lang w:val="de-DE"/>
        </w:rPr>
        <w:t>................................................................</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w:t>
      </w:r>
    </w:p>
    <w:p w:rsidR="00BC638A" w:rsidRDefault="001149BE">
      <w:pPr>
        <w:ind w:left="567" w:firstLine="567"/>
        <w:rPr>
          <w:rFonts w:ascii="Arial" w:hAnsi="Arial" w:cs="Arial"/>
          <w:sz w:val="18"/>
          <w:lang w:val="de-DE"/>
        </w:rPr>
      </w:pPr>
      <w:r>
        <w:rPr>
          <w:rFonts w:ascii="Arial" w:hAnsi="Arial" w:cs="Arial"/>
          <w:i/>
          <w:sz w:val="18"/>
          <w:lang w:val="de-DE"/>
        </w:rPr>
        <w:t>/</w:t>
      </w:r>
      <w:proofErr w:type="spellStart"/>
      <w:r>
        <w:rPr>
          <w:rFonts w:ascii="Arial" w:hAnsi="Arial" w:cs="Arial"/>
          <w:i/>
          <w:sz w:val="18"/>
          <w:lang w:val="de-DE"/>
        </w:rPr>
        <w:t>telefon</w:t>
      </w:r>
      <w:proofErr w:type="spellEnd"/>
      <w:r>
        <w:rPr>
          <w:rFonts w:ascii="Arial" w:hAnsi="Arial" w:cs="Arial"/>
          <w:i/>
          <w:sz w:val="18"/>
          <w:lang w:val="de-DE"/>
        </w:rPr>
        <w:t xml:space="preserve">/ </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 xml:space="preserve">  / fax/</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p>
    <w:p w:rsidR="00BC638A" w:rsidRDefault="00BC638A">
      <w:pPr>
        <w:rPr>
          <w:rFonts w:ascii="Arial" w:hAnsi="Arial" w:cs="Arial"/>
          <w:b/>
          <w:lang w:val="de-DE"/>
        </w:rPr>
      </w:pPr>
    </w:p>
    <w:p w:rsidR="00BC638A" w:rsidRDefault="001149BE">
      <w:pPr>
        <w:jc w:val="both"/>
        <w:rPr>
          <w:rFonts w:ascii="Arial" w:hAnsi="Arial" w:cs="Arial"/>
          <w:i/>
          <w:sz w:val="18"/>
          <w:lang w:val="de-DE"/>
        </w:rPr>
      </w:pPr>
      <w:r>
        <w:rPr>
          <w:rFonts w:ascii="Arial" w:hAnsi="Arial" w:cs="Arial"/>
          <w:i/>
          <w:sz w:val="18"/>
          <w:lang w:val="de-DE"/>
        </w:rPr>
        <w:t>................................................................</w:t>
      </w:r>
    </w:p>
    <w:p w:rsidR="00BC638A" w:rsidRDefault="001149BE">
      <w:pPr>
        <w:ind w:left="567" w:firstLine="567"/>
        <w:rPr>
          <w:rFonts w:ascii="Arial" w:hAnsi="Arial" w:cs="Arial"/>
          <w:b/>
          <w:sz w:val="28"/>
          <w:lang w:val="de-DE"/>
        </w:rPr>
      </w:pPr>
      <w:r>
        <w:rPr>
          <w:rFonts w:ascii="Arial" w:hAnsi="Arial" w:cs="Arial"/>
          <w:i/>
          <w:sz w:val="18"/>
          <w:lang w:val="de-DE"/>
        </w:rPr>
        <w:t>/</w:t>
      </w:r>
      <w:proofErr w:type="spellStart"/>
      <w:r>
        <w:rPr>
          <w:rFonts w:ascii="Arial" w:hAnsi="Arial" w:cs="Arial"/>
          <w:i/>
          <w:sz w:val="18"/>
          <w:lang w:val="de-DE"/>
        </w:rPr>
        <w:t>e-mail</w:t>
      </w:r>
      <w:proofErr w:type="spellEnd"/>
      <w:r>
        <w:rPr>
          <w:rFonts w:ascii="Arial" w:hAnsi="Arial" w:cs="Arial"/>
          <w:i/>
          <w:sz w:val="18"/>
          <w:lang w:val="de-DE"/>
        </w:rPr>
        <w:t>/</w:t>
      </w:r>
    </w:p>
    <w:p w:rsidR="00BC638A" w:rsidRDefault="00BC638A">
      <w:pPr>
        <w:spacing w:line="360" w:lineRule="atLeast"/>
        <w:jc w:val="both"/>
        <w:rPr>
          <w:rFonts w:ascii="Arial" w:hAnsi="Arial" w:cs="Arial"/>
          <w:i/>
          <w:lang w:val="de-DE"/>
        </w:rPr>
      </w:pPr>
    </w:p>
    <w:p w:rsidR="00BC638A" w:rsidRDefault="00BC638A">
      <w:pPr>
        <w:rPr>
          <w:rFonts w:ascii="Arial" w:hAnsi="Arial" w:cs="Arial"/>
          <w:b/>
          <w:lang w:val="de-DE"/>
        </w:rPr>
      </w:pPr>
    </w:p>
    <w:p w:rsidR="00BC638A" w:rsidRDefault="00BC638A">
      <w:pPr>
        <w:jc w:val="center"/>
        <w:rPr>
          <w:rFonts w:ascii="Arial" w:hAnsi="Arial" w:cs="Arial"/>
          <w:b/>
          <w:sz w:val="28"/>
          <w:lang w:val="de-DE"/>
        </w:rPr>
      </w:pPr>
    </w:p>
    <w:p w:rsidR="00BC638A" w:rsidRDefault="001149BE">
      <w:pPr>
        <w:jc w:val="center"/>
        <w:rPr>
          <w:rFonts w:ascii="Arial" w:hAnsi="Arial" w:cs="Arial"/>
          <w:b/>
        </w:rPr>
      </w:pPr>
      <w:r>
        <w:rPr>
          <w:rFonts w:ascii="Arial" w:hAnsi="Arial" w:cs="Arial"/>
          <w:b/>
          <w:sz w:val="28"/>
        </w:rPr>
        <w:t>OFERTA</w:t>
      </w:r>
    </w:p>
    <w:p w:rsidR="00BC638A" w:rsidRDefault="00BC638A">
      <w:pPr>
        <w:jc w:val="both"/>
        <w:rPr>
          <w:rFonts w:ascii="Arial" w:hAnsi="Arial" w:cs="Arial"/>
          <w:b/>
        </w:rPr>
      </w:pPr>
    </w:p>
    <w:p w:rsidR="00BC638A" w:rsidRDefault="00BC638A">
      <w:pPr>
        <w:jc w:val="both"/>
        <w:rPr>
          <w:rFonts w:ascii="Arial" w:hAnsi="Arial" w:cs="Arial"/>
          <w:b/>
        </w:rPr>
      </w:pPr>
    </w:p>
    <w:p w:rsidR="00BC638A" w:rsidRDefault="001149BE">
      <w:pPr>
        <w:ind w:left="5670"/>
        <w:jc w:val="both"/>
        <w:rPr>
          <w:rFonts w:ascii="Arial" w:hAnsi="Arial" w:cs="Arial"/>
          <w:b/>
          <w:bCs/>
        </w:rPr>
      </w:pPr>
      <w:r>
        <w:rPr>
          <w:rFonts w:ascii="Arial" w:hAnsi="Arial" w:cs="Arial"/>
          <w:b/>
          <w:bCs/>
        </w:rPr>
        <w:t>Zamawiający:</w:t>
      </w:r>
    </w:p>
    <w:p w:rsidR="00BC638A" w:rsidRDefault="001149BE">
      <w:pPr>
        <w:ind w:left="5670"/>
        <w:rPr>
          <w:rFonts w:ascii="Arial" w:hAnsi="Arial" w:cs="Arial"/>
          <w:b/>
          <w:bCs/>
        </w:rPr>
      </w:pPr>
      <w:r>
        <w:rPr>
          <w:rFonts w:ascii="Arial" w:hAnsi="Arial" w:cs="Arial"/>
          <w:b/>
          <w:bCs/>
        </w:rPr>
        <w:t>Przedsiębiorstwo Komunalne</w:t>
      </w:r>
    </w:p>
    <w:p w:rsidR="00BC638A" w:rsidRDefault="001149BE">
      <w:pPr>
        <w:ind w:left="5670"/>
        <w:rPr>
          <w:rFonts w:ascii="Arial" w:hAnsi="Arial" w:cs="Arial"/>
          <w:b/>
          <w:bCs/>
        </w:rPr>
      </w:pPr>
      <w:r>
        <w:rPr>
          <w:rFonts w:ascii="Arial" w:hAnsi="Arial" w:cs="Arial"/>
          <w:b/>
          <w:bCs/>
        </w:rPr>
        <w:t>PEGIMEK Sp. z o.o.</w:t>
      </w:r>
    </w:p>
    <w:p w:rsidR="00BC638A" w:rsidRDefault="001149BE">
      <w:pPr>
        <w:ind w:left="5670"/>
        <w:jc w:val="both"/>
        <w:rPr>
          <w:rFonts w:ascii="Arial" w:hAnsi="Arial" w:cs="Arial"/>
          <w:b/>
          <w:bCs/>
        </w:rPr>
      </w:pPr>
      <w:r>
        <w:rPr>
          <w:rFonts w:ascii="Arial" w:hAnsi="Arial" w:cs="Arial"/>
          <w:b/>
          <w:bCs/>
        </w:rPr>
        <w:t>ul. Konopnickiej 3, 21-040 Świdnik</w:t>
      </w:r>
    </w:p>
    <w:p w:rsidR="00BC638A" w:rsidRDefault="00BC638A">
      <w:pPr>
        <w:jc w:val="both"/>
        <w:rPr>
          <w:rFonts w:ascii="Arial" w:hAnsi="Arial" w:cs="Arial"/>
        </w:rPr>
      </w:pPr>
    </w:p>
    <w:p w:rsidR="00BC638A" w:rsidRDefault="00BC638A">
      <w:pPr>
        <w:pStyle w:val="Tekstpodstawowy2"/>
        <w:jc w:val="both"/>
        <w:rPr>
          <w:b w:val="0"/>
          <w:sz w:val="20"/>
        </w:rPr>
      </w:pPr>
    </w:p>
    <w:p w:rsidR="00BC638A" w:rsidRDefault="001149BE">
      <w:pPr>
        <w:pStyle w:val="Tekstpodstawowy2"/>
        <w:jc w:val="both"/>
        <w:rPr>
          <w:b w:val="0"/>
          <w:sz w:val="20"/>
        </w:rPr>
      </w:pPr>
      <w:r>
        <w:rPr>
          <w:b w:val="0"/>
          <w:sz w:val="20"/>
        </w:rPr>
        <w:t xml:space="preserve">Odpowiadając na ogłoszenie o przetargu pisemnym na: </w:t>
      </w:r>
    </w:p>
    <w:p w:rsidR="00BC638A" w:rsidRDefault="00BC638A">
      <w:pPr>
        <w:pStyle w:val="Tekstpodstawowy2"/>
        <w:jc w:val="both"/>
        <w:rPr>
          <w:bCs/>
          <w:sz w:val="20"/>
        </w:rPr>
      </w:pPr>
    </w:p>
    <w:p w:rsidR="00BC638A" w:rsidRDefault="00BC638A">
      <w:pPr>
        <w:pStyle w:val="Tekstpodstawowy2"/>
        <w:jc w:val="both"/>
        <w:rPr>
          <w:bCs/>
          <w:sz w:val="20"/>
        </w:rPr>
      </w:pPr>
    </w:p>
    <w:p w:rsidR="00BC638A" w:rsidRDefault="001149BE">
      <w:pPr>
        <w:pStyle w:val="SIWZ2"/>
        <w:jc w:val="center"/>
        <w:rPr>
          <w:rFonts w:ascii="Arial" w:hAnsi="Arial"/>
          <w:b/>
          <w:bCs/>
          <w:i/>
          <w:iCs/>
          <w:color w:val="000000"/>
          <w:sz w:val="32"/>
          <w:szCs w:val="26"/>
        </w:rPr>
      </w:pPr>
      <w:r>
        <w:rPr>
          <w:rFonts w:ascii="Arial" w:hAnsi="Arial"/>
          <w:b/>
          <w:bCs/>
          <w:i/>
          <w:iCs/>
          <w:color w:val="000000"/>
          <w:sz w:val="32"/>
          <w:szCs w:val="26"/>
        </w:rPr>
        <w:t>ZAKUP ENERGII ELEKTRYCZNEJ W SEZONIE 201</w:t>
      </w:r>
      <w:r w:rsidR="00104709">
        <w:rPr>
          <w:rFonts w:ascii="Arial" w:hAnsi="Arial"/>
          <w:b/>
          <w:bCs/>
          <w:i/>
          <w:iCs/>
          <w:color w:val="000000"/>
          <w:sz w:val="32"/>
          <w:szCs w:val="26"/>
        </w:rPr>
        <w:t>8</w:t>
      </w:r>
      <w:r>
        <w:rPr>
          <w:rFonts w:ascii="Arial" w:hAnsi="Arial"/>
          <w:b/>
          <w:bCs/>
          <w:i/>
          <w:iCs/>
          <w:color w:val="000000"/>
          <w:sz w:val="32"/>
          <w:szCs w:val="26"/>
        </w:rPr>
        <w:t>/201</w:t>
      </w:r>
      <w:r w:rsidR="00104709">
        <w:rPr>
          <w:rFonts w:ascii="Arial" w:hAnsi="Arial"/>
          <w:b/>
          <w:bCs/>
          <w:i/>
          <w:iCs/>
          <w:color w:val="000000"/>
          <w:sz w:val="32"/>
          <w:szCs w:val="26"/>
        </w:rPr>
        <w:t>9</w:t>
      </w:r>
    </w:p>
    <w:p w:rsidR="00BC638A" w:rsidRDefault="00BC638A">
      <w:pPr>
        <w:pStyle w:val="Tekstpodstawowy2"/>
        <w:jc w:val="center"/>
        <w:rPr>
          <w:b w:val="0"/>
          <w:sz w:val="20"/>
        </w:rPr>
      </w:pPr>
    </w:p>
    <w:p w:rsidR="00BC638A" w:rsidRDefault="00BC638A">
      <w:pPr>
        <w:pStyle w:val="Tekstpodstawowy2"/>
        <w:jc w:val="center"/>
        <w:rPr>
          <w:b w:val="0"/>
          <w:sz w:val="20"/>
        </w:rPr>
      </w:pPr>
    </w:p>
    <w:p w:rsidR="00BC638A" w:rsidRDefault="001149BE">
      <w:pPr>
        <w:pStyle w:val="Tekstpodstawowy2"/>
        <w:jc w:val="both"/>
        <w:rPr>
          <w:b w:val="0"/>
          <w:sz w:val="20"/>
        </w:rPr>
      </w:pPr>
      <w:r>
        <w:rPr>
          <w:b w:val="0"/>
          <w:sz w:val="20"/>
        </w:rPr>
        <w:t>zgodnie z wymaganiami określonymi w SIWZ:</w:t>
      </w:r>
    </w:p>
    <w:p w:rsidR="00BC638A" w:rsidRDefault="00BC638A">
      <w:pPr>
        <w:jc w:val="both"/>
        <w:rPr>
          <w:rFonts w:ascii="Arial" w:hAnsi="Arial" w:cs="Arial"/>
        </w:rPr>
      </w:pPr>
    </w:p>
    <w:p w:rsidR="00BC638A" w:rsidRDefault="001149BE">
      <w:pPr>
        <w:jc w:val="both"/>
        <w:rPr>
          <w:rFonts w:ascii="Arial" w:hAnsi="Arial" w:cs="Arial"/>
        </w:rPr>
      </w:pPr>
      <w:r>
        <w:rPr>
          <w:rFonts w:ascii="Arial" w:hAnsi="Arial" w:cs="Arial"/>
        </w:rPr>
        <w:t xml:space="preserve">1. Oferujemy wykonanie przedmiotu zamówienia za cenę: </w:t>
      </w:r>
    </w:p>
    <w:p w:rsidR="00BC638A" w:rsidRDefault="00BC638A">
      <w:pPr>
        <w:jc w:val="both"/>
        <w:rPr>
          <w:rFonts w:ascii="Arial" w:hAnsi="Arial" w:cs="Arial"/>
        </w:rPr>
      </w:pPr>
    </w:p>
    <w:p w:rsidR="00BC638A" w:rsidRDefault="00BC638A">
      <w:pPr>
        <w:jc w:val="both"/>
        <w:rPr>
          <w:rFonts w:ascii="Arial" w:hAnsi="Arial" w:cs="Arial"/>
        </w:rPr>
      </w:pPr>
    </w:p>
    <w:p w:rsidR="00BC638A" w:rsidRDefault="001149BE">
      <w:pPr>
        <w:jc w:val="both"/>
        <w:rPr>
          <w:rFonts w:ascii="Arial" w:hAnsi="Arial" w:cs="Arial"/>
        </w:rPr>
      </w:pPr>
      <w:r>
        <w:rPr>
          <w:rFonts w:ascii="Arial" w:hAnsi="Arial" w:cs="Arial"/>
        </w:rPr>
        <w:t xml:space="preserve">netto: .................................................. zł  + podatek VAT .............% w kwocie ..........................................zł, </w:t>
      </w:r>
    </w:p>
    <w:p w:rsidR="00BC638A" w:rsidRDefault="00BC638A">
      <w:pPr>
        <w:jc w:val="both"/>
        <w:rPr>
          <w:rFonts w:ascii="Arial" w:hAnsi="Arial" w:cs="Arial"/>
        </w:rPr>
      </w:pPr>
    </w:p>
    <w:p w:rsidR="00BC638A" w:rsidRDefault="001149BE">
      <w:pPr>
        <w:jc w:val="both"/>
        <w:rPr>
          <w:rFonts w:ascii="Arial" w:hAnsi="Arial" w:cs="Arial"/>
        </w:rPr>
      </w:pPr>
      <w:r>
        <w:rPr>
          <w:rFonts w:ascii="Arial" w:hAnsi="Arial" w:cs="Arial"/>
        </w:rPr>
        <w:t>brutto: ......................................................... zł</w:t>
      </w:r>
    </w:p>
    <w:p w:rsidR="00BC638A" w:rsidRDefault="00BC638A">
      <w:pPr>
        <w:jc w:val="both"/>
        <w:rPr>
          <w:rFonts w:ascii="Arial" w:hAnsi="Arial" w:cs="Arial"/>
        </w:rPr>
      </w:pPr>
    </w:p>
    <w:p w:rsidR="00BC638A" w:rsidRDefault="001149BE">
      <w:pPr>
        <w:jc w:val="both"/>
        <w:rPr>
          <w:rFonts w:ascii="Arial" w:hAnsi="Arial" w:cs="Arial"/>
          <w:b/>
          <w:bCs/>
        </w:rPr>
      </w:pPr>
      <w:r>
        <w:rPr>
          <w:rFonts w:ascii="Arial" w:hAnsi="Arial" w:cs="Arial"/>
        </w:rPr>
        <w:t>(słownie: ..........................................................................................................................................................)</w:t>
      </w:r>
    </w:p>
    <w:p w:rsidR="00BC638A" w:rsidRDefault="00BC638A">
      <w:pPr>
        <w:jc w:val="both"/>
        <w:rPr>
          <w:rFonts w:ascii="Arial" w:hAnsi="Arial" w:cs="Arial"/>
          <w:b/>
          <w:bCs/>
        </w:rPr>
      </w:pPr>
    </w:p>
    <w:p w:rsidR="00BC638A" w:rsidRDefault="001149BE">
      <w:pPr>
        <w:jc w:val="both"/>
        <w:rPr>
          <w:rFonts w:ascii="Arial" w:hAnsi="Arial" w:cs="Arial"/>
        </w:rPr>
      </w:pPr>
      <w:r>
        <w:rPr>
          <w:rFonts w:ascii="Arial" w:hAnsi="Arial" w:cs="Arial"/>
        </w:rPr>
        <w:t>zgodnie z załączoną kalkulacją cenową</w:t>
      </w:r>
      <w:r w:rsidR="00104709">
        <w:rPr>
          <w:rFonts w:ascii="Arial" w:hAnsi="Arial" w:cs="Arial"/>
        </w:rPr>
        <w:t xml:space="preserve"> wg zał. nr 1A</w:t>
      </w:r>
      <w:r>
        <w:rPr>
          <w:rFonts w:ascii="Arial" w:hAnsi="Arial" w:cs="Arial"/>
        </w:rPr>
        <w:t>.</w:t>
      </w:r>
    </w:p>
    <w:p w:rsidR="00BC638A" w:rsidRDefault="00BC638A">
      <w:pPr>
        <w:jc w:val="both"/>
        <w:rPr>
          <w:rFonts w:ascii="Arial" w:hAnsi="Arial" w:cs="Arial"/>
        </w:rPr>
      </w:pPr>
    </w:p>
    <w:p w:rsidR="00104709" w:rsidRDefault="001149BE" w:rsidP="00104709">
      <w:pPr>
        <w:numPr>
          <w:ilvl w:val="0"/>
          <w:numId w:val="6"/>
        </w:numPr>
        <w:spacing w:before="120"/>
        <w:jc w:val="both"/>
        <w:rPr>
          <w:rFonts w:ascii="Arial" w:hAnsi="Arial" w:cs="Arial"/>
          <w:b/>
          <w:bCs/>
        </w:rPr>
      </w:pPr>
      <w:r>
        <w:rPr>
          <w:rFonts w:ascii="Arial" w:hAnsi="Arial" w:cs="Arial"/>
        </w:rPr>
        <w:t xml:space="preserve">Przedmiot zamówienia wykonamy w terminie: </w:t>
      </w:r>
      <w:r>
        <w:rPr>
          <w:rFonts w:ascii="Arial" w:hAnsi="Arial" w:cs="Arial"/>
          <w:b/>
          <w:bCs/>
        </w:rPr>
        <w:t>12 miesięcy</w:t>
      </w:r>
      <w:r>
        <w:rPr>
          <w:rFonts w:ascii="Arial" w:hAnsi="Arial" w:cs="Arial"/>
        </w:rPr>
        <w:t xml:space="preserve"> (od 01.07.201</w:t>
      </w:r>
      <w:r w:rsidR="00104709">
        <w:rPr>
          <w:rFonts w:ascii="Arial" w:hAnsi="Arial" w:cs="Arial"/>
        </w:rPr>
        <w:t>8</w:t>
      </w:r>
      <w:r>
        <w:rPr>
          <w:rFonts w:ascii="Arial" w:hAnsi="Arial" w:cs="Arial"/>
        </w:rPr>
        <w:t>. do 30.06.201</w:t>
      </w:r>
      <w:r w:rsidR="00104709">
        <w:rPr>
          <w:rFonts w:ascii="Arial" w:hAnsi="Arial" w:cs="Arial"/>
        </w:rPr>
        <w:t>9</w:t>
      </w:r>
      <w:r>
        <w:rPr>
          <w:rFonts w:ascii="Arial" w:hAnsi="Arial" w:cs="Arial"/>
        </w:rPr>
        <w:t>.)</w:t>
      </w:r>
    </w:p>
    <w:p w:rsidR="00104709" w:rsidRDefault="001149BE" w:rsidP="00104709">
      <w:pPr>
        <w:numPr>
          <w:ilvl w:val="0"/>
          <w:numId w:val="6"/>
        </w:numPr>
        <w:spacing w:before="120"/>
        <w:jc w:val="both"/>
        <w:rPr>
          <w:rFonts w:ascii="Arial" w:hAnsi="Arial" w:cs="Arial"/>
          <w:b/>
          <w:bCs/>
        </w:rPr>
      </w:pPr>
      <w:r w:rsidRPr="00104709">
        <w:rPr>
          <w:rFonts w:ascii="Arial" w:hAnsi="Arial" w:cs="Arial"/>
        </w:rPr>
        <w:t>Oświadczamy, że zapoznaliśmy się ze specyfikacją istotnych warunków zamówienia (w tym ze wzorem umowy) i nie wnosimy do niej zastrzeżeń oraz przyjmujemy warunki w niej zawarte.</w:t>
      </w:r>
    </w:p>
    <w:p w:rsidR="00BC638A" w:rsidRPr="00104709" w:rsidRDefault="001149BE" w:rsidP="00104709">
      <w:pPr>
        <w:numPr>
          <w:ilvl w:val="0"/>
          <w:numId w:val="6"/>
        </w:numPr>
        <w:spacing w:before="120"/>
        <w:jc w:val="both"/>
        <w:rPr>
          <w:rFonts w:ascii="Arial" w:hAnsi="Arial" w:cs="Arial"/>
          <w:b/>
          <w:bCs/>
        </w:rPr>
      </w:pPr>
      <w:r w:rsidRPr="00104709">
        <w:rPr>
          <w:rFonts w:ascii="Arial" w:hAnsi="Arial" w:cs="Arial"/>
        </w:rPr>
        <w:t>Oświadczamy, że uważamy się za związanych niniejszą ofertą na czas wskazany w SIWZ .</w:t>
      </w:r>
    </w:p>
    <w:p w:rsidR="00BC638A" w:rsidRPr="00104709" w:rsidRDefault="001149BE" w:rsidP="00104709">
      <w:pPr>
        <w:pStyle w:val="Akapitzlist"/>
        <w:numPr>
          <w:ilvl w:val="0"/>
          <w:numId w:val="6"/>
        </w:numPr>
        <w:spacing w:before="120"/>
        <w:jc w:val="both"/>
        <w:rPr>
          <w:rFonts w:ascii="Arial" w:hAnsi="Arial" w:cs="Arial"/>
        </w:rPr>
      </w:pPr>
      <w:r w:rsidRPr="00104709">
        <w:rPr>
          <w:rFonts w:ascii="Arial" w:hAnsi="Arial" w:cs="Arial"/>
        </w:rPr>
        <w:t>Zamówienie zamierzamy wykonać sami.*</w:t>
      </w:r>
    </w:p>
    <w:p w:rsidR="00BC638A" w:rsidRDefault="00BC638A">
      <w:pPr>
        <w:jc w:val="both"/>
        <w:rPr>
          <w:rFonts w:ascii="Arial" w:hAnsi="Arial" w:cs="Arial"/>
        </w:rPr>
      </w:pPr>
    </w:p>
    <w:p w:rsidR="00BC638A" w:rsidRDefault="001149BE" w:rsidP="00104709">
      <w:pPr>
        <w:numPr>
          <w:ilvl w:val="0"/>
          <w:numId w:val="6"/>
        </w:numPr>
        <w:jc w:val="both"/>
        <w:rPr>
          <w:rFonts w:ascii="Arial" w:hAnsi="Arial" w:cs="Arial"/>
        </w:rPr>
      </w:pPr>
      <w:r>
        <w:rPr>
          <w:rFonts w:ascii="Arial" w:hAnsi="Arial" w:cs="Arial"/>
        </w:rPr>
        <w:t>Następujące części zamówienia zamierzamy zlecić  podwykonawcom:*</w:t>
      </w:r>
    </w:p>
    <w:p w:rsidR="00BC638A" w:rsidRDefault="001149BE">
      <w:pPr>
        <w:jc w:val="both"/>
        <w:rPr>
          <w:rFonts w:ascii="Arial" w:hAnsi="Arial" w:cs="Arial"/>
        </w:rPr>
      </w:pPr>
      <w:r>
        <w:rPr>
          <w:rFonts w:ascii="Arial" w:hAnsi="Arial" w:cs="Arial"/>
        </w:rPr>
        <w:t>1/........................................................................................................................</w:t>
      </w:r>
    </w:p>
    <w:p w:rsidR="00BC638A" w:rsidRDefault="001149BE">
      <w:pPr>
        <w:jc w:val="both"/>
        <w:rPr>
          <w:rFonts w:ascii="Arial" w:hAnsi="Arial" w:cs="Arial"/>
        </w:rPr>
      </w:pPr>
      <w:r>
        <w:rPr>
          <w:rFonts w:ascii="Arial" w:hAnsi="Arial" w:cs="Arial"/>
        </w:rPr>
        <w:t>2/........................................................................................................................</w:t>
      </w:r>
    </w:p>
    <w:p w:rsidR="00BC638A" w:rsidRDefault="001149BE" w:rsidP="00104709">
      <w:pPr>
        <w:numPr>
          <w:ilvl w:val="0"/>
          <w:numId w:val="6"/>
        </w:numPr>
        <w:spacing w:before="120"/>
        <w:jc w:val="both"/>
        <w:rPr>
          <w:rFonts w:ascii="Arial" w:hAnsi="Arial" w:cs="Arial"/>
        </w:rPr>
      </w:pPr>
      <w:r>
        <w:rPr>
          <w:rFonts w:ascii="Arial" w:hAnsi="Arial" w:cs="Arial"/>
        </w:rPr>
        <w:t>Nazwy podwykonawców:</w:t>
      </w:r>
    </w:p>
    <w:p w:rsidR="00BC638A" w:rsidRDefault="001149BE">
      <w:pPr>
        <w:spacing w:before="120"/>
        <w:jc w:val="both"/>
        <w:rPr>
          <w:rFonts w:ascii="Arial" w:hAnsi="Arial" w:cs="Arial"/>
        </w:rPr>
      </w:pPr>
      <w:r>
        <w:rPr>
          <w:rFonts w:ascii="Arial" w:hAnsi="Arial" w:cs="Arial"/>
        </w:rPr>
        <w:t>1/........................................................................................................................</w:t>
      </w:r>
    </w:p>
    <w:p w:rsidR="00BC638A" w:rsidRDefault="001149BE">
      <w:pPr>
        <w:jc w:val="both"/>
        <w:rPr>
          <w:rFonts w:ascii="Arial" w:hAnsi="Arial" w:cs="Arial"/>
        </w:rPr>
      </w:pPr>
      <w:r>
        <w:rPr>
          <w:rFonts w:ascii="Arial" w:hAnsi="Arial" w:cs="Arial"/>
        </w:rPr>
        <w:t>2/........................................................................................................................</w:t>
      </w:r>
    </w:p>
    <w:p w:rsidR="00BC638A" w:rsidRDefault="001149BE" w:rsidP="00104709">
      <w:pPr>
        <w:numPr>
          <w:ilvl w:val="0"/>
          <w:numId w:val="6"/>
        </w:numPr>
        <w:spacing w:before="120"/>
        <w:jc w:val="both"/>
        <w:rPr>
          <w:rFonts w:ascii="Arial" w:hAnsi="Arial" w:cs="Arial"/>
        </w:rPr>
      </w:pPr>
      <w:r>
        <w:rPr>
          <w:rFonts w:ascii="Arial" w:hAnsi="Arial" w:cs="Arial"/>
        </w:rPr>
        <w:t xml:space="preserve">W przypadku przyznania nam zamówienia, zobowiązujemy się do zawarcia umowy w miejscu i terminie wskazanym przez zamawiającego. </w:t>
      </w:r>
    </w:p>
    <w:p w:rsidR="00BC638A" w:rsidRDefault="001149BE" w:rsidP="00104709">
      <w:pPr>
        <w:numPr>
          <w:ilvl w:val="0"/>
          <w:numId w:val="6"/>
        </w:numPr>
        <w:tabs>
          <w:tab w:val="num" w:pos="2340"/>
        </w:tabs>
        <w:spacing w:before="120"/>
        <w:jc w:val="both"/>
        <w:rPr>
          <w:rFonts w:ascii="Arial" w:hAnsi="Arial" w:cs="Arial"/>
        </w:rPr>
      </w:pPr>
      <w:r>
        <w:rPr>
          <w:rFonts w:ascii="Arial" w:hAnsi="Arial" w:cs="Arial"/>
        </w:rPr>
        <w:t>Oświadczamy, że uzyskaliśmy wszystkie informacje potrzebne do sporządzenia oferty, a oferowana cena zawiera wszystkie koszty związane z realizacją zamówienia.</w:t>
      </w:r>
    </w:p>
    <w:p w:rsidR="00BC638A" w:rsidRDefault="001149BE" w:rsidP="00104709">
      <w:pPr>
        <w:numPr>
          <w:ilvl w:val="0"/>
          <w:numId w:val="6"/>
        </w:numPr>
        <w:tabs>
          <w:tab w:val="num" w:pos="2340"/>
        </w:tabs>
        <w:spacing w:before="120"/>
        <w:jc w:val="both"/>
        <w:rPr>
          <w:rFonts w:ascii="Arial" w:hAnsi="Arial" w:cs="Arial"/>
        </w:rPr>
      </w:pPr>
      <w:r>
        <w:rPr>
          <w:rFonts w:ascii="Arial" w:hAnsi="Arial" w:cs="Arial"/>
        </w:rPr>
        <w:t>Wadium o wartości .......………........................ wnieśliśmy w dniu ................................ w formie ...........................................…….</w:t>
      </w:r>
    </w:p>
    <w:p w:rsidR="00BC638A" w:rsidRDefault="001149BE">
      <w:pPr>
        <w:tabs>
          <w:tab w:val="left" w:pos="2340"/>
        </w:tabs>
        <w:spacing w:before="120"/>
        <w:ind w:left="360"/>
        <w:jc w:val="both"/>
        <w:rPr>
          <w:rFonts w:ascii="Arial" w:hAnsi="Arial" w:cs="Arial"/>
        </w:rPr>
      </w:pPr>
      <w:r>
        <w:rPr>
          <w:rFonts w:ascii="Arial" w:hAnsi="Arial" w:cs="Arial"/>
        </w:rPr>
        <w:t xml:space="preserve">Wadium (wniesione w pieniądzu) należy zwrócić na konto: </w:t>
      </w:r>
    </w:p>
    <w:p w:rsidR="00BC638A" w:rsidRDefault="001149BE">
      <w:pPr>
        <w:tabs>
          <w:tab w:val="left" w:pos="2340"/>
        </w:tabs>
        <w:spacing w:before="120"/>
        <w:ind w:left="360"/>
        <w:jc w:val="both"/>
        <w:rPr>
          <w:rFonts w:ascii="Arial" w:hAnsi="Arial" w:cs="Arial"/>
        </w:rPr>
      </w:pPr>
      <w:r>
        <w:rPr>
          <w:rFonts w:ascii="Arial" w:hAnsi="Arial" w:cs="Arial"/>
        </w:rPr>
        <w:t>............................................................................................................................................</w:t>
      </w:r>
    </w:p>
    <w:p w:rsidR="00BC638A" w:rsidRDefault="00BC638A">
      <w:pPr>
        <w:jc w:val="both"/>
        <w:rPr>
          <w:rFonts w:ascii="Arial" w:hAnsi="Arial" w:cs="Arial"/>
        </w:rPr>
      </w:pPr>
    </w:p>
    <w:p w:rsidR="00BC638A" w:rsidRDefault="00BC638A">
      <w:pPr>
        <w:ind w:left="360"/>
        <w:jc w:val="both"/>
        <w:rPr>
          <w:rFonts w:ascii="Arial" w:hAnsi="Arial" w:cs="Arial"/>
        </w:rPr>
      </w:pPr>
    </w:p>
    <w:p w:rsidR="00BC638A" w:rsidRDefault="00BC638A">
      <w:pPr>
        <w:jc w:val="both"/>
        <w:rPr>
          <w:rFonts w:ascii="Arial" w:hAnsi="Arial"/>
          <w:i/>
          <w:iCs/>
          <w:sz w:val="18"/>
        </w:rPr>
      </w:pPr>
    </w:p>
    <w:p w:rsidR="00BC638A" w:rsidRDefault="001149BE">
      <w:pPr>
        <w:jc w:val="both"/>
        <w:rPr>
          <w:rFonts w:ascii="Arial" w:hAnsi="Arial" w:cs="Arial"/>
          <w:i/>
          <w:iCs/>
          <w:sz w:val="18"/>
        </w:rPr>
      </w:pPr>
      <w:r>
        <w:rPr>
          <w:rFonts w:ascii="Arial" w:hAnsi="Arial" w:cs="Arial"/>
          <w:i/>
          <w:iCs/>
          <w:sz w:val="18"/>
          <w:vertAlign w:val="superscript"/>
        </w:rPr>
        <w:t>*</w:t>
      </w:r>
      <w:r>
        <w:rPr>
          <w:rFonts w:ascii="Arial" w:hAnsi="Arial" w:cs="Arial"/>
          <w:i/>
          <w:iCs/>
          <w:sz w:val="18"/>
        </w:rPr>
        <w:t>niepotrzebne skreślić</w:t>
      </w: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1149BE">
      <w:pPr>
        <w:jc w:val="both"/>
        <w:rPr>
          <w:rFonts w:ascii="Arial" w:hAnsi="Arial" w:cs="Arial"/>
          <w:i/>
          <w:sz w:val="18"/>
        </w:rPr>
      </w:pPr>
      <w:r>
        <w:rPr>
          <w:rFonts w:ascii="Arial" w:hAnsi="Arial" w:cs="Arial"/>
          <w:i/>
          <w:sz w:val="18"/>
        </w:rPr>
        <w:t>........................................................</w:t>
      </w:r>
    </w:p>
    <w:p w:rsidR="00BC638A" w:rsidRDefault="001149BE">
      <w:pPr>
        <w:jc w:val="both"/>
        <w:rPr>
          <w:rFonts w:ascii="Arial" w:hAnsi="Arial" w:cs="Arial"/>
          <w:sz w:val="18"/>
        </w:rPr>
      </w:pPr>
      <w:r>
        <w:rPr>
          <w:rFonts w:ascii="Arial" w:hAnsi="Arial" w:cs="Arial"/>
          <w:i/>
          <w:sz w:val="18"/>
        </w:rPr>
        <w:t xml:space="preserve">       / miejscowość i data/</w:t>
      </w: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1149BE">
      <w:pPr>
        <w:ind w:left="567"/>
        <w:jc w:val="right"/>
        <w:rPr>
          <w:rFonts w:ascii="Arial" w:hAnsi="Arial" w:cs="Arial"/>
          <w:sz w:val="22"/>
        </w:rPr>
      </w:pPr>
      <w:r>
        <w:rPr>
          <w:rFonts w:ascii="Arial" w:hAnsi="Arial" w:cs="Arial"/>
          <w:sz w:val="22"/>
        </w:rPr>
        <w:t>.............................................................................</w:t>
      </w:r>
    </w:p>
    <w:p w:rsidR="00BC638A" w:rsidRDefault="001149BE">
      <w:pPr>
        <w:ind w:left="3969" w:firstLine="567"/>
        <w:jc w:val="center"/>
        <w:rPr>
          <w:rFonts w:ascii="Arial" w:hAnsi="Arial" w:cs="Arial"/>
        </w:rPr>
      </w:pPr>
      <w:r>
        <w:rPr>
          <w:rFonts w:ascii="Arial" w:hAnsi="Arial" w:cs="Arial"/>
          <w:i/>
        </w:rPr>
        <w:t>/podpis i pieczęć Wykonawcy/</w:t>
      </w:r>
      <w:r>
        <w:rPr>
          <w:rFonts w:ascii="Arial" w:hAnsi="Arial" w:cs="Arial"/>
        </w:rPr>
        <w:t xml:space="preserve"> </w:t>
      </w:r>
    </w:p>
    <w:p w:rsidR="00BC638A" w:rsidRDefault="00BC638A">
      <w:pPr>
        <w:rPr>
          <w:rFonts w:ascii="Arial" w:hAnsi="Arial" w:cs="Arial"/>
        </w:rPr>
      </w:pPr>
    </w:p>
    <w:p w:rsidR="00BC638A" w:rsidRDefault="00BC638A">
      <w:pPr>
        <w:rPr>
          <w:rFonts w:ascii="Arial" w:hAnsi="Arial" w:cs="Arial"/>
        </w:rPr>
      </w:pPr>
    </w:p>
    <w:p w:rsidR="00BC638A" w:rsidRDefault="00BC638A">
      <w:pPr>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rPr>
          <w:rFonts w:ascii="Arial" w:hAnsi="Arial" w:cs="Arial"/>
        </w:rPr>
      </w:pPr>
    </w:p>
    <w:p w:rsidR="00BC638A" w:rsidRDefault="00BC638A">
      <w:pPr>
        <w:rPr>
          <w:rFonts w:ascii="Arial" w:hAnsi="Arial" w:cs="Arial"/>
        </w:rPr>
      </w:pPr>
    </w:p>
    <w:p w:rsidR="00BC638A" w:rsidRDefault="00BC638A">
      <w:pPr>
        <w:rPr>
          <w:rFonts w:ascii="Arial" w:hAnsi="Arial" w:cs="Arial"/>
        </w:rPr>
      </w:pPr>
    </w:p>
    <w:p w:rsidR="00BC638A" w:rsidRDefault="00BC638A">
      <w:pPr>
        <w:rPr>
          <w:rFonts w:ascii="Arial" w:hAnsi="Arial" w:cs="Arial"/>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sectPr w:rsidR="00BC638A">
          <w:headerReference w:type="default" r:id="rId8"/>
          <w:footerReference w:type="even" r:id="rId9"/>
          <w:footerReference w:type="default" r:id="rId10"/>
          <w:headerReference w:type="first" r:id="rId11"/>
          <w:footerReference w:type="first" r:id="rId12"/>
          <w:footnotePr>
            <w:pos w:val="beneathText"/>
          </w:footnotePr>
          <w:pgSz w:w="11906" w:h="16838"/>
          <w:pgMar w:top="1134" w:right="1134" w:bottom="1134" w:left="1134" w:header="709" w:footer="709" w:gutter="0"/>
          <w:cols w:space="708"/>
          <w:docGrid w:linePitch="600" w:charSpace="40960"/>
        </w:sectPr>
      </w:pPr>
    </w:p>
    <w:p w:rsidR="00BC638A" w:rsidRDefault="00BC638A"/>
    <w:p w:rsidR="00BC638A" w:rsidRDefault="001149BE">
      <w:pPr>
        <w:jc w:val="right"/>
        <w:rPr>
          <w:rFonts w:ascii="Arial" w:hAnsi="Arial" w:cs="Arial"/>
          <w:i/>
          <w:iCs/>
        </w:rPr>
      </w:pPr>
      <w:r>
        <w:rPr>
          <w:rFonts w:ascii="Arial" w:hAnsi="Arial" w:cs="Arial"/>
          <w:i/>
          <w:iCs/>
        </w:rPr>
        <w:t>Załącznik nr 3</w:t>
      </w:r>
    </w:p>
    <w:p w:rsidR="00BC638A" w:rsidRDefault="001149BE">
      <w:pPr>
        <w:rPr>
          <w:rFonts w:ascii="Arial" w:hAnsi="Arial" w:cs="Arial"/>
          <w:b/>
          <w:bCs/>
        </w:rPr>
      </w:pPr>
      <w:r>
        <w:rPr>
          <w:rFonts w:ascii="Arial" w:hAnsi="Arial" w:cs="Arial"/>
          <w:b/>
          <w:bCs/>
        </w:rPr>
        <w:t>Nazwa i adres Wykonawcy: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BC638A" w:rsidRDefault="00BC638A">
      <w:pPr>
        <w:rPr>
          <w:rFonts w:ascii="Arial" w:hAnsi="Arial" w:cs="Arial"/>
        </w:rPr>
      </w:pPr>
    </w:p>
    <w:p w:rsidR="00BC638A" w:rsidRDefault="001149BE">
      <w:pPr>
        <w:rPr>
          <w:rFonts w:ascii="Arial" w:hAnsi="Arial" w:cs="Arial"/>
        </w:rPr>
      </w:pPr>
      <w:r>
        <w:rPr>
          <w:rFonts w:ascii="Arial" w:hAnsi="Arial" w:cs="Arial"/>
        </w:rPr>
        <w:t>.............................................................</w:t>
      </w:r>
    </w:p>
    <w:p w:rsidR="00BC638A" w:rsidRDefault="001149BE">
      <w:pPr>
        <w:rPr>
          <w:rFonts w:ascii="Arial" w:hAnsi="Arial" w:cs="Arial"/>
        </w:rPr>
      </w:pPr>
      <w:r>
        <w:rPr>
          <w:rFonts w:ascii="Arial" w:hAnsi="Arial" w:cs="Arial"/>
        </w:rPr>
        <w:t>.............................................................</w:t>
      </w:r>
    </w:p>
    <w:p w:rsidR="00BC638A" w:rsidRDefault="001149BE">
      <w:pPr>
        <w:rPr>
          <w:rFonts w:ascii="Arial" w:hAnsi="Arial" w:cs="Arial"/>
        </w:rPr>
      </w:pPr>
      <w:r>
        <w:rPr>
          <w:rFonts w:ascii="Arial" w:hAnsi="Arial" w:cs="Arial"/>
        </w:rPr>
        <w:t>.............................................................</w:t>
      </w:r>
    </w:p>
    <w:p w:rsidR="00BC638A" w:rsidRDefault="001149BE">
      <w:pPr>
        <w:rPr>
          <w:rFonts w:ascii="Arial" w:hAnsi="Arial" w:cs="Arial"/>
          <w:i/>
          <w:iCs/>
          <w:szCs w:val="21"/>
        </w:rPr>
      </w:pPr>
      <w:r>
        <w:rPr>
          <w:rFonts w:ascii="Arial" w:hAnsi="Arial" w:cs="Arial"/>
          <w:i/>
          <w:iCs/>
          <w:szCs w:val="21"/>
        </w:rPr>
        <w:t>reprezentowany przez:</w:t>
      </w:r>
    </w:p>
    <w:p w:rsidR="00BC638A" w:rsidRDefault="00BC638A">
      <w:pPr>
        <w:rPr>
          <w:rFonts w:ascii="Arial" w:hAnsi="Arial" w:cs="Arial"/>
          <w:i/>
          <w:iCs/>
          <w:szCs w:val="21"/>
        </w:rPr>
      </w:pPr>
    </w:p>
    <w:p w:rsidR="00BC638A" w:rsidRDefault="001149BE">
      <w:pPr>
        <w:rPr>
          <w:rFonts w:ascii="Arial" w:hAnsi="Arial" w:cs="Arial"/>
          <w:i/>
          <w:iCs/>
          <w:szCs w:val="21"/>
        </w:rPr>
      </w:pPr>
      <w:r>
        <w:rPr>
          <w:rFonts w:ascii="Arial" w:hAnsi="Arial" w:cs="Arial"/>
          <w:i/>
          <w:iCs/>
          <w:szCs w:val="21"/>
        </w:rPr>
        <w:t>..................................................................</w:t>
      </w:r>
    </w:p>
    <w:p w:rsidR="00BC638A" w:rsidRDefault="001149BE">
      <w:pPr>
        <w:rPr>
          <w:rFonts w:ascii="Arial" w:hAnsi="Arial" w:cs="Arial"/>
          <w:i/>
          <w:iCs/>
          <w:szCs w:val="21"/>
        </w:rPr>
      </w:pPr>
      <w:r>
        <w:rPr>
          <w:rFonts w:ascii="Arial" w:hAnsi="Arial" w:cs="Arial"/>
          <w:i/>
          <w:iCs/>
          <w:szCs w:val="21"/>
        </w:rPr>
        <w:t>..................................................................</w:t>
      </w:r>
    </w:p>
    <w:p w:rsidR="00BC638A" w:rsidRDefault="001149BE">
      <w:pPr>
        <w:rPr>
          <w:rFonts w:ascii="Arial" w:hAnsi="Arial" w:cs="Arial"/>
          <w:i/>
          <w:iCs/>
          <w:szCs w:val="21"/>
        </w:rPr>
      </w:pPr>
      <w:r>
        <w:rPr>
          <w:rFonts w:ascii="Arial" w:hAnsi="Arial" w:cs="Arial"/>
          <w:i/>
          <w:iCs/>
          <w:szCs w:val="21"/>
        </w:rPr>
        <w:t>(imię i nazwisko oraz stanowisko)</w:t>
      </w:r>
    </w:p>
    <w:p w:rsidR="00BC638A" w:rsidRDefault="00BC638A">
      <w:pPr>
        <w:rPr>
          <w:rFonts w:ascii="Arial" w:hAnsi="Arial" w:cs="Arial"/>
          <w:i/>
          <w:iCs/>
          <w:szCs w:val="21"/>
        </w:rPr>
      </w:pPr>
    </w:p>
    <w:p w:rsidR="00BC638A" w:rsidRDefault="001149BE">
      <w:pPr>
        <w:jc w:val="both"/>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p>
    <w:p w:rsidR="00BC638A" w:rsidRDefault="001149BE">
      <w:pPr>
        <w:jc w:val="both"/>
        <w:rPr>
          <w:rFonts w:ascii="Arial" w:hAnsi="Arial" w:cs="Arial"/>
          <w:b/>
          <w:bCs/>
          <w:color w:val="000000"/>
        </w:rPr>
      </w:pPr>
      <w:r>
        <w:rPr>
          <w:rFonts w:ascii="Arial" w:hAnsi="Arial" w:cs="Arial"/>
          <w:b/>
          <w:bCs/>
          <w:color w:val="000000"/>
        </w:rPr>
        <w:t xml:space="preserve">Zamawiający: Przedsiębiorstwo Komunalne </w:t>
      </w:r>
    </w:p>
    <w:p w:rsidR="00BC638A" w:rsidRDefault="001149BE">
      <w:pPr>
        <w:ind w:left="1134"/>
        <w:jc w:val="both"/>
        <w:rPr>
          <w:rFonts w:ascii="Arial" w:hAnsi="Arial" w:cs="Arial"/>
          <w:b/>
          <w:bCs/>
          <w:color w:val="000000"/>
        </w:rPr>
      </w:pPr>
      <w:r>
        <w:rPr>
          <w:rFonts w:ascii="Arial" w:hAnsi="Arial" w:cs="Arial"/>
          <w:b/>
          <w:bCs/>
          <w:color w:val="000000"/>
        </w:rPr>
        <w:t xml:space="preserve">   PEGIMEK Sp. z o.o.</w:t>
      </w:r>
    </w:p>
    <w:p w:rsidR="00BC638A" w:rsidRDefault="001149BE">
      <w:pPr>
        <w:jc w:val="both"/>
        <w:rPr>
          <w:rFonts w:ascii="Arial" w:hAnsi="Arial" w:cs="Arial"/>
          <w:b/>
          <w:bCs/>
        </w:rPr>
      </w:pPr>
      <w:r>
        <w:rPr>
          <w:rFonts w:ascii="Arial" w:hAnsi="Arial" w:cs="Arial"/>
          <w:b/>
          <w:bCs/>
          <w:color w:val="000000"/>
        </w:rPr>
        <w:tab/>
      </w:r>
      <w:r>
        <w:rPr>
          <w:rFonts w:ascii="Arial" w:hAnsi="Arial" w:cs="Arial"/>
          <w:b/>
          <w:bCs/>
          <w:color w:val="000000"/>
        </w:rPr>
        <w:tab/>
        <w:t xml:space="preserve">   ul. Konopnickiej 3, 21-040 Świdnik </w:t>
      </w:r>
    </w:p>
    <w:p w:rsidR="00BC638A" w:rsidRDefault="001149BE">
      <w:pPr>
        <w:jc w:val="both"/>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p>
    <w:p w:rsidR="00BC638A" w:rsidRDefault="001149BE">
      <w:pPr>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BC638A" w:rsidRDefault="001149BE">
      <w:pPr>
        <w:jc w:val="center"/>
        <w:rPr>
          <w:rFonts w:ascii="Arial" w:hAnsi="Arial" w:cs="Arial"/>
          <w:color w:val="000000"/>
          <w:szCs w:val="26"/>
        </w:rPr>
      </w:pPr>
      <w:r>
        <w:rPr>
          <w:rFonts w:ascii="Arial" w:hAnsi="Arial" w:cs="Arial"/>
          <w:color w:val="000000"/>
          <w:szCs w:val="26"/>
        </w:rPr>
        <w:t>dotyczy postępowania o udzielenie zamówienia na:</w:t>
      </w:r>
    </w:p>
    <w:p w:rsidR="00BC638A" w:rsidRDefault="00BC638A">
      <w:pPr>
        <w:pStyle w:val="SIWZ2"/>
        <w:jc w:val="center"/>
        <w:rPr>
          <w:rFonts w:ascii="Arial" w:hAnsi="Arial" w:cs="Arial"/>
          <w:b/>
          <w:bCs/>
          <w:color w:val="000000"/>
          <w:sz w:val="20"/>
          <w:szCs w:val="26"/>
        </w:rPr>
      </w:pPr>
    </w:p>
    <w:p w:rsidR="00BC638A" w:rsidRDefault="001149BE">
      <w:pPr>
        <w:pStyle w:val="SIWZ2"/>
        <w:jc w:val="center"/>
        <w:rPr>
          <w:rFonts w:ascii="Arial" w:hAnsi="Arial" w:cs="Arial"/>
          <w:b/>
          <w:bCs/>
          <w:i/>
          <w:iCs/>
          <w:color w:val="000000"/>
          <w:sz w:val="22"/>
          <w:szCs w:val="26"/>
        </w:rPr>
      </w:pPr>
      <w:r>
        <w:rPr>
          <w:rFonts w:ascii="Arial" w:hAnsi="Arial" w:cs="Arial"/>
          <w:b/>
          <w:bCs/>
          <w:i/>
          <w:iCs/>
          <w:color w:val="000000"/>
          <w:sz w:val="22"/>
          <w:szCs w:val="26"/>
        </w:rPr>
        <w:t>ZAKUP ENERGII ELEKTRYCZNEJ W SEZONIE 201</w:t>
      </w:r>
      <w:r w:rsidR="00104709">
        <w:rPr>
          <w:rFonts w:ascii="Arial" w:hAnsi="Arial" w:cs="Arial"/>
          <w:b/>
          <w:bCs/>
          <w:i/>
          <w:iCs/>
          <w:color w:val="000000"/>
          <w:sz w:val="22"/>
          <w:szCs w:val="26"/>
        </w:rPr>
        <w:t>8</w:t>
      </w:r>
      <w:r>
        <w:rPr>
          <w:rFonts w:ascii="Arial" w:hAnsi="Arial" w:cs="Arial"/>
          <w:b/>
          <w:bCs/>
          <w:i/>
          <w:iCs/>
          <w:color w:val="000000"/>
          <w:sz w:val="22"/>
          <w:szCs w:val="26"/>
        </w:rPr>
        <w:t>/201</w:t>
      </w:r>
      <w:r w:rsidR="00104709">
        <w:rPr>
          <w:rFonts w:ascii="Arial" w:hAnsi="Arial" w:cs="Arial"/>
          <w:b/>
          <w:bCs/>
          <w:i/>
          <w:iCs/>
          <w:color w:val="000000"/>
          <w:sz w:val="22"/>
          <w:szCs w:val="26"/>
        </w:rPr>
        <w:t>9</w:t>
      </w:r>
    </w:p>
    <w:p w:rsidR="00BC638A" w:rsidRDefault="00BC638A">
      <w:pPr>
        <w:rPr>
          <w:rFonts w:ascii="Arial" w:hAnsi="Arial" w:cs="Arial"/>
          <w:b/>
          <w:bCs/>
          <w:color w:val="000000"/>
          <w:szCs w:val="28"/>
          <w:u w:val="single"/>
        </w:rPr>
      </w:pPr>
    </w:p>
    <w:p w:rsidR="00BC638A" w:rsidRDefault="001149BE">
      <w:pPr>
        <w:jc w:val="center"/>
        <w:rPr>
          <w:rFonts w:ascii="Arial" w:hAnsi="Arial" w:cs="Arial"/>
          <w:b/>
          <w:bCs/>
          <w:color w:val="000000"/>
          <w:szCs w:val="28"/>
          <w:u w:val="single"/>
        </w:rPr>
      </w:pPr>
      <w:r>
        <w:rPr>
          <w:rFonts w:ascii="Arial" w:hAnsi="Arial" w:cs="Arial"/>
          <w:b/>
          <w:bCs/>
          <w:color w:val="000000"/>
          <w:szCs w:val="28"/>
          <w:u w:val="single"/>
        </w:rPr>
        <w:t>Oświadczenie Wykonawcy</w:t>
      </w:r>
    </w:p>
    <w:p w:rsidR="00BC638A" w:rsidRDefault="00BC638A">
      <w:pPr>
        <w:jc w:val="center"/>
        <w:rPr>
          <w:rFonts w:ascii="Arial" w:hAnsi="Arial" w:cs="Arial"/>
          <w:b/>
          <w:bCs/>
          <w:color w:val="000000"/>
          <w:szCs w:val="28"/>
          <w:u w:val="single"/>
        </w:rPr>
      </w:pPr>
    </w:p>
    <w:p w:rsidR="00BC638A" w:rsidRDefault="001149BE">
      <w:pPr>
        <w:jc w:val="both"/>
        <w:rPr>
          <w:rFonts w:ascii="Arial" w:hAnsi="Arial" w:cs="Arial"/>
          <w:color w:val="000000"/>
        </w:rPr>
      </w:pPr>
      <w:r>
        <w:rPr>
          <w:rFonts w:ascii="Arial" w:hAnsi="Arial" w:cs="Arial"/>
          <w:color w:val="000000"/>
        </w:rPr>
        <w:t>składane na podstawie § 29 ust. 1 Regulaminu udzielania zamówień w PK Pegimek Sp. z o.o. na potrzeby w/w postępowania.</w:t>
      </w:r>
    </w:p>
    <w:p w:rsidR="00BC638A" w:rsidRDefault="00BC638A">
      <w:pPr>
        <w:jc w:val="both"/>
        <w:rPr>
          <w:rFonts w:ascii="Arial" w:hAnsi="Arial" w:cs="Arial"/>
          <w:color w:val="000000"/>
        </w:rPr>
      </w:pPr>
    </w:p>
    <w:p w:rsidR="00BC638A" w:rsidRDefault="00BC638A">
      <w:pPr>
        <w:jc w:val="both"/>
        <w:rPr>
          <w:rFonts w:ascii="Arial" w:hAnsi="Arial" w:cs="Arial"/>
          <w:b/>
          <w:bCs/>
          <w:color w:val="000000"/>
        </w:rPr>
      </w:pPr>
    </w:p>
    <w:p w:rsidR="00BC638A" w:rsidRDefault="001149BE">
      <w:pPr>
        <w:jc w:val="both"/>
        <w:rPr>
          <w:rFonts w:ascii="Arial" w:hAnsi="Arial" w:cs="Arial"/>
          <w:b/>
          <w:bCs/>
          <w:color w:val="000000"/>
          <w:u w:val="single"/>
        </w:rPr>
      </w:pPr>
      <w:r>
        <w:rPr>
          <w:rFonts w:ascii="Arial" w:hAnsi="Arial" w:cs="Arial"/>
          <w:b/>
          <w:bCs/>
          <w:color w:val="000000"/>
          <w:u w:val="single"/>
        </w:rPr>
        <w:t>I. DOTYCZĄCE SPEŁNIANIA WARUNKÓW UDZIAŁU W POSTĘPOWANIU:</w:t>
      </w:r>
    </w:p>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Oświadczam, co następuje:</w:t>
      </w:r>
    </w:p>
    <w:p w:rsidR="00BC638A" w:rsidRDefault="00BC638A">
      <w:pPr>
        <w:jc w:val="both"/>
        <w:rPr>
          <w:rFonts w:ascii="Arial" w:hAnsi="Arial" w:cs="Arial"/>
          <w:color w:val="000000"/>
        </w:rPr>
      </w:pPr>
    </w:p>
    <w:tbl>
      <w:tblPr>
        <w:tblW w:w="0" w:type="auto"/>
        <w:tblInd w:w="76" w:type="dxa"/>
        <w:tblLayout w:type="fixed"/>
        <w:tblCellMar>
          <w:top w:w="55" w:type="dxa"/>
          <w:left w:w="55" w:type="dxa"/>
          <w:bottom w:w="55" w:type="dxa"/>
          <w:right w:w="55" w:type="dxa"/>
        </w:tblCellMar>
        <w:tblLook w:val="0000" w:firstRow="0" w:lastRow="0" w:firstColumn="0" w:lastColumn="0" w:noHBand="0" w:noVBand="0"/>
      </w:tblPr>
      <w:tblGrid>
        <w:gridCol w:w="9630"/>
      </w:tblGrid>
      <w:tr w:rsidR="00BC638A">
        <w:tc>
          <w:tcPr>
            <w:tcW w:w="9630" w:type="dxa"/>
            <w:tcBorders>
              <w:top w:val="single" w:sz="1" w:space="0" w:color="000000"/>
              <w:left w:val="single" w:sz="1" w:space="0" w:color="000000"/>
              <w:bottom w:val="single" w:sz="1" w:space="0" w:color="000000"/>
              <w:right w:val="single" w:sz="1" w:space="0" w:color="000000"/>
            </w:tcBorders>
            <w:shd w:val="clear" w:color="auto" w:fill="CCCCCC"/>
          </w:tcPr>
          <w:p w:rsidR="00BC638A" w:rsidRDefault="001149BE">
            <w:pPr>
              <w:jc w:val="both"/>
              <w:rPr>
                <w:rFonts w:ascii="Arial" w:hAnsi="Arial" w:cs="Arial"/>
                <w:b/>
                <w:bCs/>
                <w:color w:val="000000"/>
              </w:rPr>
            </w:pPr>
            <w:r>
              <w:rPr>
                <w:rFonts w:ascii="Arial" w:hAnsi="Arial" w:cs="Arial"/>
                <w:b/>
                <w:bCs/>
                <w:color w:val="000000"/>
              </w:rPr>
              <w:t>INFORMACJA DOTYCZĄCA WYKONAWCY:</w:t>
            </w:r>
          </w:p>
        </w:tc>
      </w:tr>
    </w:tbl>
    <w:p w:rsidR="00BC638A" w:rsidRDefault="00BC638A">
      <w:pPr>
        <w:jc w:val="both"/>
        <w:rPr>
          <w:rFonts w:ascii="Arial" w:hAnsi="Arial" w:cs="Arial"/>
          <w:color w:val="000000"/>
        </w:rPr>
      </w:pPr>
    </w:p>
    <w:p w:rsidR="00BC638A" w:rsidRDefault="001149BE">
      <w:pPr>
        <w:pStyle w:val="Tekstpodstawowy2"/>
        <w:rPr>
          <w:sz w:val="20"/>
        </w:rPr>
      </w:pPr>
      <w:r>
        <w:rPr>
          <w:sz w:val="20"/>
        </w:rPr>
        <w:t>Oświadczam, że spełniam warunki udziału w postępowaniu określone przez Zamawiającego w pkt  3.1. SIWZ.</w:t>
      </w: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1149BE">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rsidR="00BC638A" w:rsidRDefault="001149BE">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sidR="00104709">
        <w:rPr>
          <w:rFonts w:ascii="Arial" w:hAnsi="Arial" w:cs="Arial"/>
          <w:i/>
          <w:iCs/>
          <w:color w:val="000000"/>
          <w:szCs w:val="18"/>
        </w:rPr>
        <w:t xml:space="preserve">                   </w:t>
      </w:r>
      <w:r>
        <w:rPr>
          <w:rFonts w:ascii="Arial" w:hAnsi="Arial" w:cs="Arial"/>
          <w:i/>
          <w:iCs/>
          <w:color w:val="000000"/>
          <w:szCs w:val="18"/>
        </w:rPr>
        <w:t>(podpis)</w:t>
      </w: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C638A">
        <w:tc>
          <w:tcPr>
            <w:tcW w:w="9638" w:type="dxa"/>
            <w:tcBorders>
              <w:top w:val="single" w:sz="1" w:space="0" w:color="000000"/>
              <w:left w:val="single" w:sz="1" w:space="0" w:color="000000"/>
              <w:bottom w:val="single" w:sz="1" w:space="0" w:color="000000"/>
              <w:right w:val="single" w:sz="1" w:space="0" w:color="000000"/>
            </w:tcBorders>
            <w:shd w:val="clear" w:color="auto" w:fill="CCCCCC"/>
          </w:tcPr>
          <w:p w:rsidR="00BC638A" w:rsidRDefault="001149BE">
            <w:pPr>
              <w:jc w:val="both"/>
              <w:rPr>
                <w:rFonts w:ascii="Arial" w:hAnsi="Arial" w:cs="Arial"/>
                <w:b/>
                <w:bCs/>
                <w:color w:val="000000"/>
              </w:rPr>
            </w:pPr>
            <w:r>
              <w:rPr>
                <w:rFonts w:ascii="Arial" w:hAnsi="Arial" w:cs="Arial"/>
                <w:b/>
                <w:bCs/>
                <w:color w:val="000000"/>
              </w:rPr>
              <w:t>OŚWIADCZENIE DOTYCZĄCE PODANYCH INFORMACJI:</w:t>
            </w:r>
          </w:p>
        </w:tc>
      </w:tr>
    </w:tbl>
    <w:p w:rsidR="00BC638A" w:rsidRDefault="00BC638A">
      <w:pPr>
        <w:jc w:val="both"/>
        <w:rPr>
          <w:rFonts w:ascii="Arial" w:hAnsi="Arial" w:cs="Arial"/>
          <w:i/>
          <w:iCs/>
          <w:color w:val="000000"/>
          <w:szCs w:val="18"/>
        </w:rPr>
      </w:pPr>
    </w:p>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1149BE">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rsidR="00BC638A" w:rsidRDefault="001149BE">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sidR="00104709">
        <w:rPr>
          <w:rFonts w:ascii="Arial" w:hAnsi="Arial" w:cs="Arial"/>
          <w:i/>
          <w:iCs/>
          <w:color w:val="000000"/>
          <w:szCs w:val="18"/>
        </w:rPr>
        <w:t xml:space="preserve">                 </w:t>
      </w:r>
      <w:r>
        <w:rPr>
          <w:rFonts w:ascii="Arial" w:hAnsi="Arial" w:cs="Arial"/>
          <w:i/>
          <w:iCs/>
          <w:color w:val="000000"/>
          <w:szCs w:val="18"/>
        </w:rPr>
        <w:t>(podpis)</w:t>
      </w:r>
    </w:p>
    <w:p w:rsidR="00BC638A" w:rsidRDefault="001149BE">
      <w:pPr>
        <w:pageBreakBefore/>
        <w:jc w:val="both"/>
        <w:rPr>
          <w:rFonts w:ascii="Arial" w:hAnsi="Arial" w:cs="Arial"/>
          <w:b/>
          <w:bCs/>
          <w:color w:val="000000"/>
          <w:u w:val="single"/>
        </w:rPr>
      </w:pPr>
      <w:r>
        <w:rPr>
          <w:rFonts w:ascii="Arial" w:hAnsi="Arial" w:cs="Arial"/>
          <w:b/>
          <w:bCs/>
          <w:color w:val="000000"/>
          <w:u w:val="single"/>
        </w:rPr>
        <w:lastRenderedPageBreak/>
        <w:t>II. DOTYCZĄCE PRZESŁANEK WYKLUCZENIA Z POSTĘPOWANIA</w:t>
      </w:r>
    </w:p>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Oświadczam co następuje:</w:t>
      </w:r>
    </w:p>
    <w:p w:rsidR="00BC638A" w:rsidRDefault="00BC638A">
      <w:pPr>
        <w:jc w:val="both"/>
        <w:rPr>
          <w:rFonts w:ascii="Arial" w:hAnsi="Arial" w:cs="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C638A">
        <w:tc>
          <w:tcPr>
            <w:tcW w:w="9638" w:type="dxa"/>
            <w:tcBorders>
              <w:top w:val="single" w:sz="1" w:space="0" w:color="000000"/>
              <w:left w:val="single" w:sz="1" w:space="0" w:color="000000"/>
              <w:bottom w:val="single" w:sz="1" w:space="0" w:color="000000"/>
              <w:right w:val="single" w:sz="1" w:space="0" w:color="000000"/>
            </w:tcBorders>
            <w:shd w:val="clear" w:color="auto" w:fill="CCCCCC"/>
          </w:tcPr>
          <w:p w:rsidR="00BC638A" w:rsidRDefault="001149BE">
            <w:pPr>
              <w:jc w:val="center"/>
              <w:rPr>
                <w:rFonts w:ascii="Arial" w:hAnsi="Arial" w:cs="Arial"/>
                <w:b/>
                <w:bCs/>
                <w:color w:val="000000"/>
              </w:rPr>
            </w:pPr>
            <w:r>
              <w:rPr>
                <w:rFonts w:ascii="Arial" w:hAnsi="Arial" w:cs="Arial"/>
                <w:b/>
                <w:bCs/>
                <w:color w:val="000000"/>
              </w:rPr>
              <w:t>OŚWIADCZENIA DOTYCZĄCE WYKONAWCY:</w:t>
            </w:r>
          </w:p>
        </w:tc>
      </w:tr>
    </w:tbl>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Oświadczam, że nie podlegam wykluczeniu z postępowania na podstawie pkt 3.2. SIWZ.</w:t>
      </w: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1149BE">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rsidR="00BC638A" w:rsidRDefault="001149BE">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sidR="00104709">
        <w:rPr>
          <w:rFonts w:ascii="Arial" w:hAnsi="Arial" w:cs="Arial"/>
          <w:i/>
          <w:iCs/>
          <w:color w:val="000000"/>
          <w:szCs w:val="18"/>
        </w:rPr>
        <w:t xml:space="preserve">                            </w:t>
      </w:r>
      <w:r>
        <w:rPr>
          <w:rFonts w:ascii="Arial" w:hAnsi="Arial" w:cs="Arial"/>
          <w:i/>
          <w:iCs/>
          <w:color w:val="000000"/>
          <w:szCs w:val="18"/>
        </w:rPr>
        <w:t>(podpis)</w:t>
      </w: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 xml:space="preserve">Oświadczam, że zachodzą w stosunku do mnie podstawy wykluczenia z postępowania na podstawie pkt ....................... SIWZ </w:t>
      </w:r>
      <w:r>
        <w:rPr>
          <w:rFonts w:ascii="Arial" w:hAnsi="Arial" w:cs="Arial"/>
          <w:i/>
          <w:iCs/>
          <w:color w:val="000000"/>
          <w:szCs w:val="22"/>
        </w:rPr>
        <w:t xml:space="preserve">(podać mającą zastosowanie podstawę wykluczenia spośród wymienionych w pkt 3.2. SIWZ </w:t>
      </w:r>
      <w:proofErr w:type="spellStart"/>
      <w:r>
        <w:rPr>
          <w:rFonts w:ascii="Arial" w:hAnsi="Arial" w:cs="Arial"/>
          <w:i/>
          <w:iCs/>
          <w:color w:val="000000"/>
          <w:szCs w:val="22"/>
        </w:rPr>
        <w:t>ppkt</w:t>
      </w:r>
      <w:proofErr w:type="spellEnd"/>
      <w:r>
        <w:rPr>
          <w:rFonts w:ascii="Arial" w:hAnsi="Arial" w:cs="Arial"/>
          <w:i/>
          <w:iCs/>
          <w:color w:val="000000"/>
          <w:szCs w:val="22"/>
        </w:rPr>
        <w:t xml:space="preserve"> 2-3, 5-9</w:t>
      </w:r>
      <w:r w:rsidR="00104709">
        <w:rPr>
          <w:rFonts w:ascii="Arial" w:hAnsi="Arial" w:cs="Arial"/>
          <w:i/>
          <w:iCs/>
          <w:color w:val="000000"/>
          <w:szCs w:val="22"/>
        </w:rPr>
        <w:t>, 12</w:t>
      </w:r>
      <w:r>
        <w:rPr>
          <w:rFonts w:ascii="Arial" w:hAnsi="Arial" w:cs="Arial"/>
          <w:i/>
          <w:iCs/>
          <w:color w:val="000000"/>
          <w:szCs w:val="22"/>
        </w:rPr>
        <w:t>)</w:t>
      </w:r>
      <w:r>
        <w:rPr>
          <w:rFonts w:ascii="Arial" w:hAnsi="Arial" w:cs="Arial"/>
          <w:color w:val="000000"/>
          <w:szCs w:val="22"/>
        </w:rPr>
        <w:t>.</w:t>
      </w:r>
      <w:r>
        <w:rPr>
          <w:rFonts w:ascii="Arial" w:hAnsi="Arial" w:cs="Arial"/>
          <w:color w:val="000000"/>
        </w:rPr>
        <w:t xml:space="preserve"> Jednocześnie oświadczam, że w związku z ww. okolicznością, na podstawie § 14 ust. 2a Regulaminu udzielania zamówień w PK Pegimek sp. z o.o. podjąłem następujące środki naprawcze:</w:t>
      </w:r>
    </w:p>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w:t>
      </w:r>
    </w:p>
    <w:p w:rsidR="00BC638A" w:rsidRDefault="001149BE">
      <w:pPr>
        <w:jc w:val="both"/>
        <w:rPr>
          <w:rFonts w:ascii="Arial" w:hAnsi="Arial" w:cs="Arial"/>
          <w:color w:val="000000"/>
        </w:rPr>
      </w:pPr>
      <w:r>
        <w:rPr>
          <w:rFonts w:ascii="Arial" w:hAnsi="Arial" w:cs="Arial"/>
          <w:color w:val="000000"/>
        </w:rPr>
        <w:t>.........................................................................................................................................................................</w:t>
      </w: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1149BE">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rsidR="00BC638A" w:rsidRDefault="001149BE">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sidR="00104709">
        <w:rPr>
          <w:rFonts w:ascii="Arial" w:hAnsi="Arial" w:cs="Arial"/>
          <w:i/>
          <w:iCs/>
          <w:color w:val="000000"/>
          <w:szCs w:val="18"/>
        </w:rPr>
        <w:t xml:space="preserve">                    </w:t>
      </w:r>
      <w:r>
        <w:rPr>
          <w:rFonts w:ascii="Arial" w:hAnsi="Arial" w:cs="Arial"/>
          <w:i/>
          <w:iCs/>
          <w:color w:val="000000"/>
          <w:szCs w:val="18"/>
        </w:rPr>
        <w:t>(podpis)</w:t>
      </w: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center"/>
        <w:rPr>
          <w:rFonts w:ascii="Arial" w:hAnsi="Arial" w:cs="Arial"/>
          <w:i/>
          <w:iCs/>
          <w:color w:val="000000"/>
          <w:szCs w:val="18"/>
        </w:rPr>
      </w:pPr>
    </w:p>
    <w:p w:rsidR="00BC638A" w:rsidRDefault="00BC638A">
      <w:pPr>
        <w:jc w:val="center"/>
        <w:rPr>
          <w:rFonts w:ascii="Arial" w:hAnsi="Arial" w:cs="Arial"/>
          <w:i/>
          <w:iCs/>
          <w:color w:val="000000"/>
          <w:szCs w:val="18"/>
        </w:rPr>
      </w:pPr>
    </w:p>
    <w:p w:rsidR="00BC638A" w:rsidRDefault="00BC638A">
      <w:pPr>
        <w:jc w:val="center"/>
        <w:rPr>
          <w:rFonts w:ascii="Arial" w:hAnsi="Arial" w:cs="Arial"/>
          <w:i/>
          <w:iCs/>
          <w:color w:val="000000"/>
          <w:szCs w:val="18"/>
        </w:rPr>
      </w:pPr>
    </w:p>
    <w:p w:rsidR="00BC638A" w:rsidRDefault="00BC638A">
      <w:pPr>
        <w:jc w:val="center"/>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C638A">
        <w:tc>
          <w:tcPr>
            <w:tcW w:w="9638" w:type="dxa"/>
            <w:tcBorders>
              <w:top w:val="single" w:sz="1" w:space="0" w:color="000000"/>
              <w:left w:val="single" w:sz="1" w:space="0" w:color="000000"/>
              <w:bottom w:val="single" w:sz="1" w:space="0" w:color="000000"/>
              <w:right w:val="single" w:sz="1" w:space="0" w:color="000000"/>
            </w:tcBorders>
            <w:shd w:val="clear" w:color="auto" w:fill="CCCCCC"/>
          </w:tcPr>
          <w:p w:rsidR="00BC638A" w:rsidRDefault="001149BE">
            <w:pPr>
              <w:jc w:val="both"/>
              <w:rPr>
                <w:rFonts w:ascii="Arial" w:hAnsi="Arial" w:cs="Arial"/>
                <w:b/>
                <w:bCs/>
                <w:color w:val="000000"/>
              </w:rPr>
            </w:pPr>
            <w:r>
              <w:rPr>
                <w:rFonts w:ascii="Arial" w:hAnsi="Arial" w:cs="Arial"/>
                <w:b/>
                <w:bCs/>
                <w:color w:val="000000"/>
              </w:rPr>
              <w:t>OŚWIADCZENIE DOTYCZĄCE PODANYCH INFORMACJI:</w:t>
            </w:r>
          </w:p>
        </w:tc>
      </w:tr>
    </w:tbl>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1149BE">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rsidR="00BC638A" w:rsidRDefault="001149BE">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sidR="00104709">
        <w:rPr>
          <w:rFonts w:ascii="Arial" w:hAnsi="Arial" w:cs="Arial"/>
          <w:i/>
          <w:iCs/>
          <w:color w:val="000000"/>
          <w:szCs w:val="18"/>
        </w:rPr>
        <w:t xml:space="preserve">                    </w:t>
      </w:r>
      <w:r>
        <w:rPr>
          <w:rFonts w:ascii="Arial" w:hAnsi="Arial" w:cs="Arial"/>
          <w:i/>
          <w:iCs/>
          <w:color w:val="000000"/>
          <w:szCs w:val="18"/>
        </w:rPr>
        <w:t>(podpis)</w:t>
      </w: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1149BE">
      <w:pPr>
        <w:jc w:val="both"/>
        <w:rPr>
          <w:rFonts w:ascii="Arial" w:hAnsi="Arial" w:cs="Arial"/>
          <w:i/>
          <w:iCs/>
        </w:rPr>
      </w:pPr>
      <w:r>
        <w:rPr>
          <w:rFonts w:ascii="Arial" w:hAnsi="Arial" w:cs="Arial"/>
          <w:i/>
          <w:iCs/>
        </w:rPr>
        <w:t>* w przypadku składania oferty przez wykonawców wspólnie ubiegających się o udzielenie zamówienia (np. konsorcjum, spółka cywilna), powyższe oświadczenie składa każdy z nich odrębnie</w:t>
      </w:r>
    </w:p>
    <w:p w:rsidR="00BC638A" w:rsidRDefault="00BC638A" w:rsidP="00104709">
      <w:pPr>
        <w:rPr>
          <w:rFonts w:ascii="Arial" w:hAnsi="Arial" w:cs="Arial"/>
          <w:i/>
          <w:sz w:val="22"/>
          <w:szCs w:val="22"/>
        </w:rPr>
      </w:pPr>
    </w:p>
    <w:p w:rsidR="00BC638A" w:rsidRDefault="001149BE">
      <w:pPr>
        <w:pStyle w:val="Tytu"/>
        <w:ind w:left="2124" w:firstLine="708"/>
        <w:jc w:val="right"/>
        <w:rPr>
          <w:b/>
          <w:bCs/>
          <w:sz w:val="22"/>
        </w:rPr>
      </w:pPr>
      <w:r>
        <w:rPr>
          <w:i/>
          <w:iCs/>
          <w:sz w:val="22"/>
        </w:rPr>
        <w:lastRenderedPageBreak/>
        <w:t>Załącznik nr 4</w:t>
      </w:r>
    </w:p>
    <w:p w:rsidR="00BC638A" w:rsidRDefault="00BC638A">
      <w:pPr>
        <w:pStyle w:val="Tytu"/>
        <w:rPr>
          <w:b/>
          <w:bCs/>
          <w:sz w:val="22"/>
        </w:rPr>
      </w:pPr>
    </w:p>
    <w:p w:rsidR="00BC638A" w:rsidRDefault="001149BE">
      <w:pPr>
        <w:pStyle w:val="Tytu"/>
        <w:rPr>
          <w:b/>
          <w:bCs/>
          <w:sz w:val="22"/>
        </w:rPr>
      </w:pPr>
      <w:r>
        <w:rPr>
          <w:b/>
          <w:bCs/>
          <w:sz w:val="22"/>
        </w:rPr>
        <w:t xml:space="preserve">UMOWA  nr </w:t>
      </w:r>
      <w:r w:rsidR="00104709">
        <w:rPr>
          <w:b/>
          <w:bCs/>
          <w:sz w:val="22"/>
        </w:rPr>
        <w:t>…….</w:t>
      </w:r>
      <w:r>
        <w:rPr>
          <w:b/>
          <w:bCs/>
          <w:sz w:val="22"/>
        </w:rPr>
        <w:t>/201</w:t>
      </w:r>
      <w:r w:rsidR="00104709">
        <w:rPr>
          <w:b/>
          <w:bCs/>
          <w:sz w:val="22"/>
        </w:rPr>
        <w:t>8</w:t>
      </w:r>
      <w:r>
        <w:rPr>
          <w:b/>
          <w:bCs/>
          <w:sz w:val="22"/>
        </w:rPr>
        <w:t>/S  wzór</w:t>
      </w:r>
    </w:p>
    <w:p w:rsidR="00BC638A" w:rsidRDefault="00BC638A">
      <w:pPr>
        <w:pStyle w:val="Tytu"/>
        <w:rPr>
          <w:b/>
          <w:bCs/>
          <w:sz w:val="22"/>
        </w:rPr>
      </w:pPr>
    </w:p>
    <w:p w:rsidR="00E857B5" w:rsidRPr="00E857B5" w:rsidRDefault="00E857B5" w:rsidP="00E857B5">
      <w:pPr>
        <w:pStyle w:val="Podtytu"/>
      </w:pPr>
    </w:p>
    <w:p w:rsidR="00BC638A" w:rsidRDefault="001149BE">
      <w:pPr>
        <w:jc w:val="both"/>
        <w:rPr>
          <w:rFonts w:ascii="Arial" w:hAnsi="Arial" w:cs="Arial"/>
          <w:b/>
          <w:bCs/>
          <w:spacing w:val="-2"/>
          <w:sz w:val="22"/>
        </w:rPr>
      </w:pPr>
      <w:r>
        <w:rPr>
          <w:rFonts w:ascii="Arial" w:hAnsi="Arial" w:cs="Arial"/>
          <w:sz w:val="22"/>
        </w:rPr>
        <w:t>zawarta w Świdniku dnia ....................... 201</w:t>
      </w:r>
      <w:r w:rsidR="00104709">
        <w:rPr>
          <w:rFonts w:ascii="Arial" w:hAnsi="Arial" w:cs="Arial"/>
          <w:sz w:val="22"/>
        </w:rPr>
        <w:t>8</w:t>
      </w:r>
      <w:r>
        <w:rPr>
          <w:rFonts w:ascii="Arial" w:hAnsi="Arial" w:cs="Arial"/>
          <w:sz w:val="22"/>
        </w:rPr>
        <w:t xml:space="preserve"> r. pomiędzy:</w:t>
      </w:r>
    </w:p>
    <w:p w:rsidR="00104709" w:rsidRPr="00D9140C" w:rsidRDefault="00104709" w:rsidP="00104709">
      <w:pPr>
        <w:tabs>
          <w:tab w:val="left" w:pos="-720"/>
        </w:tabs>
        <w:suppressAutoHyphens/>
        <w:jc w:val="both"/>
        <w:rPr>
          <w:rFonts w:ascii="Arial" w:hAnsi="Arial" w:cs="Arial"/>
          <w:spacing w:val="-2"/>
          <w:sz w:val="22"/>
          <w:szCs w:val="22"/>
        </w:rPr>
      </w:pPr>
      <w:r w:rsidRPr="00D9140C">
        <w:rPr>
          <w:rFonts w:ascii="Arial" w:hAnsi="Arial" w:cs="Arial"/>
          <w:b/>
          <w:bCs/>
          <w:spacing w:val="-2"/>
          <w:sz w:val="22"/>
          <w:szCs w:val="22"/>
        </w:rPr>
        <w:t xml:space="preserve">Przedsiębiorstwem Komunalnym „PEGIMEK” Sp. z o. o. </w:t>
      </w:r>
      <w:r w:rsidRPr="00D9140C">
        <w:rPr>
          <w:rFonts w:ascii="Arial" w:hAnsi="Arial" w:cs="Arial"/>
          <w:spacing w:val="-2"/>
          <w:sz w:val="22"/>
          <w:szCs w:val="22"/>
        </w:rPr>
        <w:t xml:space="preserve">z siedzibą przy ul. Marii Konopnickiej 3, 21-040 Świdnik, zarejestrowana w Sądzie Rejonowym Lublin-Wschód w Lublinie z siedzibą w Świdniku VI Wydział Gospodarczy Krajowego Rejestru Sądowego pod numerem KRS 0000124113, NIP: 713-020-78-84, </w:t>
      </w:r>
      <w:r w:rsidRPr="00D9140C">
        <w:rPr>
          <w:rFonts w:ascii="Arial" w:hAnsi="Arial" w:cs="Arial"/>
          <w:sz w:val="22"/>
          <w:szCs w:val="22"/>
        </w:rPr>
        <w:t xml:space="preserve">REGON: 430121305, </w:t>
      </w:r>
      <w:r w:rsidRPr="00D9140C">
        <w:rPr>
          <w:rFonts w:ascii="Arial" w:hAnsi="Arial" w:cs="Arial"/>
          <w:spacing w:val="-2"/>
          <w:sz w:val="22"/>
          <w:szCs w:val="22"/>
        </w:rPr>
        <w:t>wysokość kapitału zakładowego 22 881 500,00 zł, reprezentowana przez:</w:t>
      </w:r>
    </w:p>
    <w:p w:rsidR="00BC638A" w:rsidRDefault="001149BE">
      <w:pPr>
        <w:numPr>
          <w:ilvl w:val="0"/>
          <w:numId w:val="2"/>
        </w:numPr>
        <w:tabs>
          <w:tab w:val="left" w:pos="-720"/>
        </w:tabs>
        <w:suppressAutoHyphens/>
        <w:jc w:val="both"/>
        <w:rPr>
          <w:rFonts w:ascii="Arial" w:hAnsi="Arial" w:cs="Arial"/>
          <w:spacing w:val="-2"/>
          <w:sz w:val="22"/>
        </w:rPr>
      </w:pPr>
      <w:r>
        <w:rPr>
          <w:rFonts w:ascii="Arial" w:hAnsi="Arial" w:cs="Arial"/>
          <w:spacing w:val="-2"/>
          <w:sz w:val="22"/>
        </w:rPr>
        <w:t>................................................</w:t>
      </w:r>
    </w:p>
    <w:p w:rsidR="00BC638A" w:rsidRDefault="001149BE">
      <w:pPr>
        <w:numPr>
          <w:ilvl w:val="0"/>
          <w:numId w:val="2"/>
        </w:numPr>
        <w:tabs>
          <w:tab w:val="left" w:pos="-720"/>
        </w:tabs>
        <w:suppressAutoHyphens/>
        <w:jc w:val="both"/>
        <w:rPr>
          <w:rFonts w:ascii="Arial" w:hAnsi="Arial" w:cs="Arial"/>
          <w:sz w:val="22"/>
        </w:rPr>
      </w:pPr>
      <w:r>
        <w:rPr>
          <w:rFonts w:ascii="Arial" w:hAnsi="Arial" w:cs="Arial"/>
          <w:spacing w:val="-2"/>
          <w:sz w:val="22"/>
        </w:rPr>
        <w:t>.................................................</w:t>
      </w:r>
    </w:p>
    <w:p w:rsidR="00BC638A" w:rsidRDefault="001149BE">
      <w:pPr>
        <w:jc w:val="both"/>
        <w:rPr>
          <w:rFonts w:ascii="Arial" w:hAnsi="Arial" w:cs="Arial"/>
          <w:bCs/>
          <w:sz w:val="22"/>
        </w:rPr>
      </w:pPr>
      <w:r>
        <w:rPr>
          <w:rFonts w:ascii="Arial" w:hAnsi="Arial" w:cs="Arial"/>
          <w:sz w:val="22"/>
        </w:rPr>
        <w:t>zwanym dalej Zamawiającym,</w:t>
      </w:r>
    </w:p>
    <w:p w:rsidR="00BC638A" w:rsidRDefault="001149BE">
      <w:pPr>
        <w:tabs>
          <w:tab w:val="left" w:pos="-720"/>
        </w:tabs>
        <w:suppressAutoHyphens/>
        <w:jc w:val="both"/>
        <w:rPr>
          <w:rFonts w:ascii="Arial" w:hAnsi="Arial" w:cs="Arial"/>
          <w:spacing w:val="-2"/>
          <w:sz w:val="22"/>
        </w:rPr>
      </w:pPr>
      <w:r>
        <w:rPr>
          <w:rFonts w:ascii="Arial" w:hAnsi="Arial" w:cs="Arial"/>
          <w:bCs/>
          <w:sz w:val="22"/>
        </w:rPr>
        <w:t>a .................................................................................................................</w:t>
      </w:r>
      <w:r>
        <w:rPr>
          <w:rFonts w:ascii="Arial" w:hAnsi="Arial" w:cs="Arial"/>
          <w:bCs/>
          <w:spacing w:val="-2"/>
          <w:sz w:val="22"/>
        </w:rPr>
        <w:t xml:space="preserve"> reprezentowanym przez:</w:t>
      </w:r>
    </w:p>
    <w:p w:rsidR="00BC638A" w:rsidRDefault="001149BE">
      <w:pPr>
        <w:numPr>
          <w:ilvl w:val="0"/>
          <w:numId w:val="5"/>
        </w:numPr>
        <w:tabs>
          <w:tab w:val="left" w:pos="-720"/>
        </w:tabs>
        <w:suppressAutoHyphens/>
        <w:jc w:val="both"/>
        <w:rPr>
          <w:rFonts w:ascii="Arial" w:hAnsi="Arial" w:cs="Arial"/>
          <w:sz w:val="22"/>
        </w:rPr>
      </w:pPr>
      <w:r>
        <w:rPr>
          <w:rFonts w:ascii="Arial" w:hAnsi="Arial" w:cs="Arial"/>
          <w:spacing w:val="-2"/>
          <w:sz w:val="22"/>
        </w:rPr>
        <w:t>........................................................</w:t>
      </w:r>
    </w:p>
    <w:p w:rsidR="00BC638A" w:rsidRDefault="001149BE">
      <w:pPr>
        <w:jc w:val="both"/>
        <w:rPr>
          <w:rFonts w:ascii="Arial" w:hAnsi="Arial" w:cs="Arial"/>
          <w:sz w:val="22"/>
        </w:rPr>
      </w:pPr>
      <w:r>
        <w:rPr>
          <w:rFonts w:ascii="Arial" w:hAnsi="Arial" w:cs="Arial"/>
          <w:sz w:val="22"/>
        </w:rPr>
        <w:t>zwanym dalej Wykonawcą,</w:t>
      </w:r>
    </w:p>
    <w:p w:rsidR="00BC638A" w:rsidRDefault="001149BE">
      <w:pPr>
        <w:jc w:val="both"/>
        <w:rPr>
          <w:rFonts w:ascii="Arial" w:hAnsi="Arial" w:cs="Arial"/>
          <w:b/>
          <w:sz w:val="22"/>
        </w:rPr>
      </w:pPr>
      <w:r>
        <w:rPr>
          <w:rFonts w:ascii="Arial" w:hAnsi="Arial" w:cs="Arial"/>
          <w:sz w:val="22"/>
        </w:rPr>
        <w:t>o następującej treści:</w:t>
      </w:r>
    </w:p>
    <w:p w:rsidR="00BC638A" w:rsidRDefault="00BC638A">
      <w:pPr>
        <w:jc w:val="both"/>
        <w:rPr>
          <w:rFonts w:ascii="Arial" w:hAnsi="Arial" w:cs="Arial"/>
          <w:b/>
          <w:sz w:val="22"/>
        </w:rPr>
      </w:pPr>
    </w:p>
    <w:p w:rsidR="00E857B5" w:rsidRDefault="00E857B5">
      <w:pPr>
        <w:jc w:val="both"/>
        <w:rPr>
          <w:rFonts w:ascii="Arial" w:hAnsi="Arial" w:cs="Arial"/>
          <w:b/>
          <w:sz w:val="22"/>
        </w:rPr>
      </w:pPr>
    </w:p>
    <w:p w:rsidR="00BC638A" w:rsidRDefault="001149BE">
      <w:pPr>
        <w:jc w:val="center"/>
        <w:rPr>
          <w:rFonts w:ascii="Arial" w:hAnsi="Arial" w:cs="Arial"/>
          <w:sz w:val="22"/>
        </w:rPr>
      </w:pPr>
      <w:r>
        <w:rPr>
          <w:rFonts w:ascii="Arial" w:hAnsi="Arial" w:cs="Arial"/>
          <w:b/>
          <w:sz w:val="22"/>
        </w:rPr>
        <w:t>§ 1</w:t>
      </w:r>
    </w:p>
    <w:p w:rsidR="00BC638A" w:rsidRDefault="001149BE">
      <w:pPr>
        <w:numPr>
          <w:ilvl w:val="0"/>
          <w:numId w:val="14"/>
        </w:numPr>
        <w:tabs>
          <w:tab w:val="clear" w:pos="720"/>
          <w:tab w:val="num" w:pos="360"/>
        </w:tabs>
        <w:ind w:left="360"/>
        <w:jc w:val="both"/>
        <w:rPr>
          <w:rFonts w:ascii="Arial" w:hAnsi="Arial" w:cs="Arial"/>
          <w:sz w:val="22"/>
        </w:rPr>
      </w:pPr>
      <w:r>
        <w:rPr>
          <w:rFonts w:ascii="Arial" w:hAnsi="Arial" w:cs="Arial"/>
          <w:sz w:val="22"/>
        </w:rPr>
        <w:t xml:space="preserve">Przedmiotem umowy jest sprzedaż energii elektrycznej przez Wykonawcę do wszystkich punktów poboru energii elektrycznej określonych w </w:t>
      </w:r>
      <w:proofErr w:type="spellStart"/>
      <w:r>
        <w:rPr>
          <w:rFonts w:ascii="Arial" w:hAnsi="Arial" w:cs="Arial"/>
          <w:sz w:val="22"/>
        </w:rPr>
        <w:t>siwz</w:t>
      </w:r>
      <w:proofErr w:type="spellEnd"/>
      <w:r>
        <w:rPr>
          <w:rFonts w:ascii="Arial" w:hAnsi="Arial" w:cs="Arial"/>
          <w:sz w:val="22"/>
        </w:rPr>
        <w:t>.</w:t>
      </w:r>
    </w:p>
    <w:p w:rsidR="00BC638A" w:rsidRDefault="001149BE">
      <w:pPr>
        <w:numPr>
          <w:ilvl w:val="0"/>
          <w:numId w:val="14"/>
        </w:numPr>
        <w:tabs>
          <w:tab w:val="clear" w:pos="720"/>
          <w:tab w:val="num" w:pos="360"/>
        </w:tabs>
        <w:ind w:left="360"/>
        <w:jc w:val="both"/>
        <w:rPr>
          <w:rFonts w:ascii="Arial" w:hAnsi="Arial" w:cs="Arial"/>
          <w:sz w:val="22"/>
        </w:rPr>
      </w:pPr>
      <w:r>
        <w:rPr>
          <w:rFonts w:ascii="Arial" w:hAnsi="Arial" w:cs="Arial"/>
          <w:sz w:val="22"/>
        </w:rPr>
        <w:t>Szacunkowa ilość energii elektrycznej w okresie obowiązywania umowy wynosi ok.</w:t>
      </w:r>
      <w:r>
        <w:rPr>
          <w:rFonts w:ascii="Arial" w:hAnsi="Arial" w:cs="Arial"/>
          <w:sz w:val="22"/>
        </w:rPr>
        <w:br/>
      </w:r>
      <w:r>
        <w:rPr>
          <w:rFonts w:ascii="Arial" w:eastAsia="Arial Unicode MS" w:hAnsi="Arial" w:cs="Arial"/>
          <w:b/>
          <w:bCs/>
          <w:sz w:val="22"/>
          <w:szCs w:val="22"/>
        </w:rPr>
        <w:t xml:space="preserve"> </w:t>
      </w:r>
      <w:r>
        <w:rPr>
          <w:rFonts w:ascii="Arial" w:hAnsi="Arial" w:cs="Arial"/>
          <w:b/>
          <w:bCs/>
          <w:sz w:val="22"/>
          <w:szCs w:val="22"/>
        </w:rPr>
        <w:t>1 </w:t>
      </w:r>
      <w:r w:rsidR="00104709">
        <w:rPr>
          <w:rFonts w:ascii="Arial" w:hAnsi="Arial" w:cs="Arial"/>
          <w:b/>
          <w:bCs/>
          <w:sz w:val="22"/>
          <w:szCs w:val="22"/>
        </w:rPr>
        <w:t>475</w:t>
      </w:r>
      <w:r>
        <w:rPr>
          <w:rFonts w:ascii="Arial" w:hAnsi="Arial" w:cs="Arial"/>
          <w:b/>
          <w:bCs/>
          <w:sz w:val="22"/>
          <w:szCs w:val="22"/>
        </w:rPr>
        <w:t xml:space="preserve"> 000 </w:t>
      </w:r>
      <w:r>
        <w:rPr>
          <w:rFonts w:ascii="Arial" w:eastAsia="Arial Unicode MS" w:hAnsi="Arial" w:cs="Arial"/>
          <w:b/>
          <w:bCs/>
          <w:sz w:val="22"/>
          <w:szCs w:val="22"/>
        </w:rPr>
        <w:t xml:space="preserve">kWh. </w:t>
      </w:r>
    </w:p>
    <w:p w:rsidR="00BC638A" w:rsidRDefault="001149BE">
      <w:pPr>
        <w:numPr>
          <w:ilvl w:val="0"/>
          <w:numId w:val="14"/>
        </w:numPr>
        <w:tabs>
          <w:tab w:val="clear" w:pos="720"/>
          <w:tab w:val="num" w:pos="360"/>
        </w:tabs>
        <w:ind w:left="360"/>
        <w:jc w:val="both"/>
        <w:rPr>
          <w:rFonts w:ascii="Arial" w:hAnsi="Arial" w:cs="Arial"/>
          <w:sz w:val="22"/>
        </w:rPr>
      </w:pPr>
      <w:r>
        <w:rPr>
          <w:rFonts w:ascii="Arial" w:hAnsi="Arial" w:cs="Arial"/>
          <w:sz w:val="22"/>
        </w:rPr>
        <w:t xml:space="preserve">Zamawiający zastrzega sobie prawo do zmiany szacowanego zużycia energii elektrycznej </w:t>
      </w:r>
      <w:r w:rsidR="00980521">
        <w:rPr>
          <w:rFonts w:ascii="Arial" w:hAnsi="Arial" w:cs="Arial"/>
          <w:sz w:val="22"/>
        </w:rPr>
        <w:t xml:space="preserve">wg bieżących potrzeb </w:t>
      </w:r>
      <w:r>
        <w:rPr>
          <w:rFonts w:ascii="Arial" w:hAnsi="Arial" w:cs="Arial"/>
          <w:sz w:val="22"/>
        </w:rPr>
        <w:t>oraz możliwość  zmiany ilości punktów poboru energii elektrycznej zawartych w załączniku nr 1 do umowy, bez prawa Wykonawcy do jakichkolwiek roszczeń z tego tytułu. Dodanie nowego PPE możliwe jest tylko w obrębie grup taryfowych, które zostały wskazane w załączniku nr 2 do SIWZ</w:t>
      </w:r>
      <w:r w:rsidR="00B92B46">
        <w:rPr>
          <w:rFonts w:ascii="Arial" w:hAnsi="Arial" w:cs="Arial"/>
          <w:sz w:val="22"/>
        </w:rPr>
        <w:t>, na podstawie aneksu do umowy</w:t>
      </w:r>
      <w:r>
        <w:rPr>
          <w:rFonts w:ascii="Arial" w:hAnsi="Arial" w:cs="Arial"/>
          <w:sz w:val="22"/>
        </w:rPr>
        <w:t>.</w:t>
      </w:r>
    </w:p>
    <w:p w:rsidR="00BC638A" w:rsidRDefault="001149BE">
      <w:pPr>
        <w:numPr>
          <w:ilvl w:val="0"/>
          <w:numId w:val="14"/>
        </w:numPr>
        <w:tabs>
          <w:tab w:val="clear" w:pos="720"/>
          <w:tab w:val="num" w:pos="360"/>
        </w:tabs>
        <w:ind w:left="360"/>
        <w:jc w:val="both"/>
        <w:rPr>
          <w:rFonts w:ascii="Arial" w:hAnsi="Arial" w:cs="Arial"/>
          <w:sz w:val="22"/>
        </w:rPr>
      </w:pPr>
      <w:r>
        <w:rPr>
          <w:rFonts w:ascii="Arial" w:hAnsi="Arial" w:cs="Arial"/>
          <w:sz w:val="22"/>
        </w:rPr>
        <w:t>Sprzedaż energii elektrycznej odbywać się będzie na warunkach określonych w niniejszej umowie oraz na podstawie:</w:t>
      </w:r>
    </w:p>
    <w:p w:rsidR="00BC638A" w:rsidRDefault="001149BE">
      <w:pPr>
        <w:numPr>
          <w:ilvl w:val="0"/>
          <w:numId w:val="8"/>
        </w:numPr>
        <w:tabs>
          <w:tab w:val="clear" w:pos="720"/>
          <w:tab w:val="num" w:pos="360"/>
        </w:tabs>
        <w:ind w:left="360"/>
        <w:jc w:val="both"/>
        <w:rPr>
          <w:rFonts w:ascii="Arial" w:hAnsi="Arial" w:cs="Arial"/>
          <w:sz w:val="22"/>
          <w:szCs w:val="22"/>
        </w:rPr>
      </w:pPr>
      <w:r>
        <w:rPr>
          <w:rFonts w:ascii="Arial" w:hAnsi="Arial" w:cs="Arial"/>
          <w:sz w:val="22"/>
        </w:rPr>
        <w:t xml:space="preserve">ustawy z dnia 10 kwietnia 1997 r. Prawo energetyczne z </w:t>
      </w:r>
      <w:proofErr w:type="spellStart"/>
      <w:r>
        <w:rPr>
          <w:rFonts w:ascii="Arial" w:hAnsi="Arial" w:cs="Arial"/>
          <w:sz w:val="22"/>
        </w:rPr>
        <w:t>późn</w:t>
      </w:r>
      <w:proofErr w:type="spellEnd"/>
      <w:r>
        <w:rPr>
          <w:rFonts w:ascii="Arial" w:hAnsi="Arial" w:cs="Arial"/>
          <w:sz w:val="22"/>
        </w:rPr>
        <w:t>. zm. (tj. Dz. U. z 2017 r. poz. 220</w:t>
      </w:r>
      <w:r w:rsidR="00E857B5">
        <w:rPr>
          <w:rFonts w:ascii="Arial" w:hAnsi="Arial" w:cs="Arial"/>
          <w:sz w:val="22"/>
        </w:rPr>
        <w:t xml:space="preserve"> z </w:t>
      </w:r>
      <w:proofErr w:type="spellStart"/>
      <w:r w:rsidR="00E857B5">
        <w:rPr>
          <w:rFonts w:ascii="Arial" w:hAnsi="Arial" w:cs="Arial"/>
          <w:sz w:val="22"/>
        </w:rPr>
        <w:t>późn</w:t>
      </w:r>
      <w:proofErr w:type="spellEnd"/>
      <w:r w:rsidR="00E857B5">
        <w:rPr>
          <w:rFonts w:ascii="Arial" w:hAnsi="Arial" w:cs="Arial"/>
          <w:sz w:val="22"/>
        </w:rPr>
        <w:t>. zm.</w:t>
      </w:r>
      <w:r>
        <w:rPr>
          <w:rFonts w:ascii="Arial" w:hAnsi="Arial" w:cs="Arial"/>
          <w:sz w:val="22"/>
        </w:rPr>
        <w:t>) oraz przepisach wykonawczych wydanych na jej podstawie,</w:t>
      </w:r>
    </w:p>
    <w:p w:rsidR="00BC638A" w:rsidRDefault="001149BE">
      <w:pPr>
        <w:numPr>
          <w:ilvl w:val="0"/>
          <w:numId w:val="8"/>
        </w:numPr>
        <w:tabs>
          <w:tab w:val="clear" w:pos="720"/>
          <w:tab w:val="num" w:pos="360"/>
        </w:tabs>
        <w:ind w:left="360"/>
        <w:jc w:val="both"/>
        <w:rPr>
          <w:rFonts w:ascii="Arial" w:hAnsi="Arial" w:cs="Arial"/>
          <w:sz w:val="22"/>
          <w:szCs w:val="22"/>
        </w:rPr>
      </w:pPr>
      <w:r>
        <w:rPr>
          <w:rFonts w:ascii="Arial" w:hAnsi="Arial" w:cs="Arial"/>
          <w:sz w:val="22"/>
          <w:szCs w:val="22"/>
        </w:rPr>
        <w:t>koncesji na obrót energią elektryczną wydan</w:t>
      </w:r>
      <w:r w:rsidR="001955A2">
        <w:rPr>
          <w:rFonts w:ascii="Arial" w:hAnsi="Arial" w:cs="Arial"/>
          <w:sz w:val="22"/>
          <w:szCs w:val="22"/>
        </w:rPr>
        <w:t>ej</w:t>
      </w:r>
      <w:r>
        <w:rPr>
          <w:rFonts w:ascii="Arial" w:hAnsi="Arial" w:cs="Arial"/>
          <w:sz w:val="22"/>
          <w:szCs w:val="22"/>
        </w:rPr>
        <w:t xml:space="preserve"> przez Prezesa Urzędu Regulacji Energetyki,</w:t>
      </w:r>
    </w:p>
    <w:p w:rsidR="00BC638A" w:rsidRDefault="001149BE">
      <w:pPr>
        <w:numPr>
          <w:ilvl w:val="0"/>
          <w:numId w:val="8"/>
        </w:numPr>
        <w:tabs>
          <w:tab w:val="clear" w:pos="720"/>
          <w:tab w:val="num" w:pos="360"/>
        </w:tabs>
        <w:ind w:left="360"/>
        <w:jc w:val="both"/>
        <w:rPr>
          <w:rFonts w:ascii="Arial" w:hAnsi="Arial" w:cs="Arial"/>
          <w:sz w:val="22"/>
          <w:szCs w:val="22"/>
        </w:rPr>
      </w:pPr>
      <w:r>
        <w:rPr>
          <w:rFonts w:ascii="Arial" w:hAnsi="Arial" w:cs="Arial"/>
          <w:sz w:val="22"/>
          <w:szCs w:val="22"/>
        </w:rPr>
        <w:t>kodeksu cywilnego.</w:t>
      </w:r>
    </w:p>
    <w:p w:rsidR="00BC638A" w:rsidRDefault="001149BE">
      <w:pPr>
        <w:jc w:val="both"/>
        <w:rPr>
          <w:rFonts w:ascii="Arial" w:hAnsi="Arial" w:cs="Arial"/>
          <w:sz w:val="22"/>
          <w:szCs w:val="22"/>
        </w:rPr>
      </w:pPr>
      <w:r>
        <w:rPr>
          <w:rFonts w:ascii="Arial" w:hAnsi="Arial" w:cs="Arial"/>
          <w:sz w:val="22"/>
          <w:szCs w:val="22"/>
        </w:rPr>
        <w:t xml:space="preserve">5. </w:t>
      </w:r>
      <w:r>
        <w:rPr>
          <w:rFonts w:ascii="Arial" w:hAnsi="Arial" w:cs="Arial"/>
          <w:sz w:val="22"/>
        </w:rPr>
        <w:t>Sprzedaż energii elektrycznej będzie odbywać się za pośrednictwem sieci dystrybucyjnej należącej do Operatora Systemu Dystrybucyjnego (zwanego dalej OSD), z którym Zamawiający ma podpisaną umowę o świadczenie usług dystrybucji lub będzie miał podpisaną umowę o świadczenie takich usług najpóźniej w dniu rozpoczęcia sprzedaży energii elektrycznej na podstawie niniejszej umowy. Niniejsza umowa reguluje wyłącznie warunki sprzedaży energii elektrycznej i nie zastępuje umowy o świadczenie usług dystrybucyjnych.</w:t>
      </w:r>
    </w:p>
    <w:p w:rsidR="00BC638A" w:rsidRDefault="00BC638A">
      <w:pPr>
        <w:jc w:val="center"/>
        <w:rPr>
          <w:rFonts w:ascii="Arial" w:hAnsi="Arial" w:cs="Arial"/>
          <w:b/>
          <w:sz w:val="22"/>
        </w:rPr>
      </w:pPr>
    </w:p>
    <w:p w:rsidR="00BC638A" w:rsidRDefault="001149BE">
      <w:pPr>
        <w:jc w:val="center"/>
        <w:rPr>
          <w:rFonts w:ascii="Arial" w:hAnsi="Arial" w:cs="Arial"/>
          <w:sz w:val="22"/>
        </w:rPr>
      </w:pPr>
      <w:r>
        <w:rPr>
          <w:rFonts w:ascii="Arial" w:hAnsi="Arial" w:cs="Arial"/>
          <w:b/>
          <w:sz w:val="22"/>
        </w:rPr>
        <w:t>§ 2</w:t>
      </w:r>
    </w:p>
    <w:p w:rsidR="00BC638A" w:rsidRDefault="001149BE">
      <w:pPr>
        <w:numPr>
          <w:ilvl w:val="0"/>
          <w:numId w:val="9"/>
        </w:numPr>
        <w:jc w:val="both"/>
        <w:rPr>
          <w:rFonts w:ascii="Arial" w:hAnsi="Arial" w:cs="Arial"/>
          <w:sz w:val="22"/>
        </w:rPr>
      </w:pPr>
      <w:r>
        <w:rPr>
          <w:rFonts w:ascii="Arial" w:hAnsi="Arial" w:cs="Arial"/>
          <w:sz w:val="22"/>
        </w:rPr>
        <w:t>Rozliczenia za świadczone usługi sprzedaży energii elektrycznej dokonywane będą wg cyklu odczytowego Operatora Systemu Dystrybucyjnego (OSD).</w:t>
      </w:r>
    </w:p>
    <w:p w:rsidR="00BC638A" w:rsidRDefault="001149BE">
      <w:pPr>
        <w:numPr>
          <w:ilvl w:val="0"/>
          <w:numId w:val="9"/>
        </w:numPr>
        <w:jc w:val="both"/>
        <w:rPr>
          <w:rFonts w:ascii="Arial" w:hAnsi="Arial" w:cs="Arial"/>
          <w:sz w:val="22"/>
        </w:rPr>
      </w:pPr>
      <w:r>
        <w:rPr>
          <w:rFonts w:ascii="Arial" w:hAnsi="Arial" w:cs="Arial"/>
          <w:sz w:val="22"/>
        </w:rPr>
        <w:t xml:space="preserve">W sytuacji, gdy w wyniku błędu w pomiarze lub odczycie wskazań układu pomiarowego, ilość zużytej energii elektrycznej wykazana na fakturze nie odpowiada ilości energii elektrycznej zużytej faktycznie, Wykonawca dokonuje korekty rozliczeń. Korekta winna obejmować cały okres rozliczeniowy lub okres, w którym występowały stwierdzone nieprawidłowości i błędy. </w:t>
      </w:r>
    </w:p>
    <w:p w:rsidR="00BC638A" w:rsidRDefault="001149BE">
      <w:pPr>
        <w:numPr>
          <w:ilvl w:val="0"/>
          <w:numId w:val="9"/>
        </w:numPr>
        <w:jc w:val="both"/>
        <w:rPr>
          <w:rFonts w:ascii="Arial" w:hAnsi="Arial" w:cs="Arial"/>
          <w:sz w:val="22"/>
        </w:rPr>
      </w:pPr>
      <w:r>
        <w:rPr>
          <w:rFonts w:ascii="Arial" w:hAnsi="Arial" w:cs="Arial"/>
          <w:sz w:val="22"/>
        </w:rPr>
        <w:t>Wykonawca zobowiązany jest w całym okresie obowiązywania umowy posiadać koncesję na prowadzenie działalności gospodarczej w zakresie obrotu energią elektryczną oraz inne wymagane prawem uprawnienia, zezwolenia i decyzje.</w:t>
      </w:r>
    </w:p>
    <w:p w:rsidR="00BC638A" w:rsidRDefault="001149BE">
      <w:pPr>
        <w:numPr>
          <w:ilvl w:val="0"/>
          <w:numId w:val="9"/>
        </w:numPr>
        <w:jc w:val="both"/>
        <w:rPr>
          <w:rFonts w:ascii="Arial" w:hAnsi="Arial" w:cs="Arial"/>
          <w:sz w:val="22"/>
        </w:rPr>
      </w:pPr>
      <w:r>
        <w:rPr>
          <w:rFonts w:ascii="Arial" w:hAnsi="Arial" w:cs="Arial"/>
          <w:sz w:val="22"/>
        </w:rPr>
        <w:t>Wykonawca przed podpisaniem umowy z Zamawiającym musi mieć zawartą umowę o świadczenie usług dystrybucji energii elektrycznej z OSD działającym na terenie, na którym znajdują się punkty poboru energii elektrycznej i złożyć wraz z umową oświadczenie wg załącznika nr 2 do umowy.</w:t>
      </w:r>
    </w:p>
    <w:p w:rsidR="00BC638A" w:rsidRDefault="001149BE">
      <w:pPr>
        <w:numPr>
          <w:ilvl w:val="0"/>
          <w:numId w:val="9"/>
        </w:numPr>
        <w:jc w:val="both"/>
        <w:rPr>
          <w:rFonts w:ascii="Arial" w:hAnsi="Arial" w:cs="Arial"/>
          <w:sz w:val="22"/>
        </w:rPr>
      </w:pPr>
      <w:r>
        <w:rPr>
          <w:rFonts w:ascii="Arial" w:hAnsi="Arial" w:cs="Arial"/>
          <w:sz w:val="22"/>
        </w:rPr>
        <w:lastRenderedPageBreak/>
        <w:t xml:space="preserve">Zamawiający oświadcza, że dysponuje tytułem prawnym do korzystania z obiektów, do których ma być dostarczana energia elektryczna. </w:t>
      </w:r>
    </w:p>
    <w:p w:rsidR="00BC638A" w:rsidRDefault="001149BE">
      <w:pPr>
        <w:numPr>
          <w:ilvl w:val="0"/>
          <w:numId w:val="9"/>
        </w:numPr>
        <w:jc w:val="both"/>
        <w:rPr>
          <w:rFonts w:ascii="Arial" w:hAnsi="Arial" w:cs="Arial"/>
          <w:sz w:val="22"/>
        </w:rPr>
      </w:pPr>
      <w:r>
        <w:rPr>
          <w:rFonts w:ascii="Arial" w:hAnsi="Arial" w:cs="Arial"/>
          <w:sz w:val="22"/>
        </w:rPr>
        <w:t xml:space="preserve">Zamawiający nie ma obowiązku przedstawiania planów zaopatrzenia dobowo-godzinowego oraz zgłaszania grafików handlowych na energię. </w:t>
      </w:r>
    </w:p>
    <w:p w:rsidR="00BC638A" w:rsidRDefault="001149BE">
      <w:pPr>
        <w:numPr>
          <w:ilvl w:val="0"/>
          <w:numId w:val="9"/>
        </w:numPr>
        <w:jc w:val="both"/>
        <w:rPr>
          <w:sz w:val="22"/>
          <w:szCs w:val="22"/>
        </w:rPr>
      </w:pPr>
      <w:r>
        <w:rPr>
          <w:rFonts w:ascii="Arial" w:hAnsi="Arial" w:cs="Arial"/>
          <w:sz w:val="22"/>
        </w:rPr>
        <w:t xml:space="preserve">Zamawiający zobowiązuje się do: </w:t>
      </w:r>
    </w:p>
    <w:p w:rsidR="00BC638A" w:rsidRDefault="001149BE">
      <w:pPr>
        <w:pStyle w:val="Default"/>
        <w:spacing w:after="12"/>
        <w:jc w:val="both"/>
        <w:rPr>
          <w:sz w:val="22"/>
          <w:szCs w:val="22"/>
        </w:rPr>
      </w:pPr>
      <w:r>
        <w:rPr>
          <w:sz w:val="22"/>
          <w:szCs w:val="22"/>
        </w:rPr>
        <w:t xml:space="preserve">a. terminowego regulowania należności za energię elektryczną, </w:t>
      </w:r>
    </w:p>
    <w:p w:rsidR="00BC638A" w:rsidRDefault="001149BE">
      <w:pPr>
        <w:pStyle w:val="Default"/>
        <w:spacing w:after="12"/>
        <w:jc w:val="both"/>
        <w:rPr>
          <w:sz w:val="22"/>
          <w:szCs w:val="22"/>
        </w:rPr>
      </w:pPr>
      <w:r>
        <w:rPr>
          <w:sz w:val="22"/>
          <w:szCs w:val="22"/>
        </w:rPr>
        <w:t xml:space="preserve">b. pobierania energii elektrycznej zgodnie z obowiązującymi przepisami i warunkami umowy, </w:t>
      </w:r>
    </w:p>
    <w:p w:rsidR="00BC638A" w:rsidRDefault="001149BE">
      <w:pPr>
        <w:pStyle w:val="Default"/>
        <w:spacing w:after="12"/>
        <w:jc w:val="both"/>
        <w:rPr>
          <w:sz w:val="22"/>
          <w:szCs w:val="22"/>
        </w:rPr>
      </w:pPr>
      <w:r>
        <w:rPr>
          <w:sz w:val="22"/>
          <w:szCs w:val="22"/>
        </w:rPr>
        <w:t xml:space="preserve">c. zabezpieczenia przed uszkodzeniem układu pomiarowo-rozliczeniowego, </w:t>
      </w:r>
    </w:p>
    <w:p w:rsidR="00BC638A" w:rsidRDefault="001149BE">
      <w:pPr>
        <w:pStyle w:val="Default"/>
        <w:jc w:val="both"/>
        <w:rPr>
          <w:sz w:val="22"/>
          <w:szCs w:val="22"/>
        </w:rPr>
      </w:pPr>
      <w:r>
        <w:rPr>
          <w:sz w:val="22"/>
          <w:szCs w:val="22"/>
        </w:rPr>
        <w:t>d. zawarcia umowy o świadczenie usług dystrybucji z regionalnym OSD.</w:t>
      </w:r>
    </w:p>
    <w:p w:rsidR="00BC638A" w:rsidRDefault="001149BE">
      <w:pPr>
        <w:pStyle w:val="Default"/>
        <w:numPr>
          <w:ilvl w:val="0"/>
          <w:numId w:val="10"/>
        </w:numPr>
        <w:jc w:val="both"/>
        <w:rPr>
          <w:bCs/>
          <w:sz w:val="22"/>
          <w:szCs w:val="22"/>
        </w:rPr>
      </w:pPr>
      <w:r>
        <w:rPr>
          <w:sz w:val="22"/>
          <w:szCs w:val="22"/>
        </w:rPr>
        <w:t xml:space="preserve">Wykonawca oświadcza, że zobowiązuje się, w imieniu Zamawiającego, do załatwienia wszystkich formalności związanych ze zmianą sprzedawcy energii elektrycznej i zgłoszenie do OSD, </w:t>
      </w:r>
      <w:r>
        <w:rPr>
          <w:bCs/>
          <w:sz w:val="22"/>
          <w:szCs w:val="22"/>
        </w:rPr>
        <w:t>iż we wskazanych PPE od wyznaczonego terminu sprzedawcą energii będzie wybrany Wykonawca.</w:t>
      </w:r>
    </w:p>
    <w:p w:rsidR="00BC638A" w:rsidRDefault="001149BE">
      <w:pPr>
        <w:pStyle w:val="Default"/>
        <w:numPr>
          <w:ilvl w:val="0"/>
          <w:numId w:val="10"/>
        </w:numPr>
        <w:jc w:val="both"/>
        <w:rPr>
          <w:sz w:val="22"/>
          <w:szCs w:val="22"/>
        </w:rPr>
      </w:pPr>
      <w:r>
        <w:rPr>
          <w:sz w:val="22"/>
          <w:szCs w:val="22"/>
        </w:rPr>
        <w:t>Wykonawca oświadcza, że zobowiązuje się do pełnienia funkcji podmiotu odpowiedzialnego za bilansowanie handlowe dla energii elektrycznej sprzedawanej w ramach niniejszej umowy. Koszty wynikające z dokonania bilansowania uwzględnione są w ofercie Wykonawcy.</w:t>
      </w:r>
    </w:p>
    <w:p w:rsidR="00BC638A" w:rsidRDefault="001149BE">
      <w:pPr>
        <w:pStyle w:val="Default"/>
        <w:numPr>
          <w:ilvl w:val="0"/>
          <w:numId w:val="10"/>
        </w:numPr>
        <w:jc w:val="both"/>
        <w:rPr>
          <w:sz w:val="22"/>
          <w:szCs w:val="22"/>
        </w:rPr>
      </w:pPr>
      <w:r>
        <w:rPr>
          <w:sz w:val="22"/>
          <w:szCs w:val="22"/>
        </w:rPr>
        <w:t xml:space="preserve">Wykonawca jest zobowiązany do zapewnienia odpowiednich standardów jakości obsługi klienta zgodnie z obowiązującymi przepisami w tym zakresie. W przypadku niedotrzymania przez Wykonawcę standardów jakościowych obsługi odbiorców Zamawiającemu przysługuje prawo do bonifikaty na zasadach i w wysokości, o której mowa w § 42 i 43 Rozporządzenia Ministra </w:t>
      </w:r>
      <w:r w:rsidR="00B60BF3" w:rsidRPr="00B60BF3">
        <w:rPr>
          <w:sz w:val="22"/>
          <w:szCs w:val="22"/>
        </w:rPr>
        <w:t xml:space="preserve">Energii z dnia 29 grudnia 2017 r. w sprawie szczegółowych zasad kształtowania i kalkulacji taryf oraz rozliczeń w obrocie energią elektryczną </w:t>
      </w:r>
      <w:r>
        <w:rPr>
          <w:sz w:val="22"/>
          <w:szCs w:val="22"/>
        </w:rPr>
        <w:t xml:space="preserve">(tj. Dz. U. </w:t>
      </w:r>
      <w:r w:rsidR="00E857B5">
        <w:rPr>
          <w:sz w:val="22"/>
          <w:szCs w:val="22"/>
        </w:rPr>
        <w:t xml:space="preserve">z </w:t>
      </w:r>
      <w:r>
        <w:rPr>
          <w:sz w:val="22"/>
          <w:szCs w:val="22"/>
        </w:rPr>
        <w:t>201</w:t>
      </w:r>
      <w:r w:rsidR="00B60BF3">
        <w:rPr>
          <w:sz w:val="22"/>
          <w:szCs w:val="22"/>
        </w:rPr>
        <w:t>7</w:t>
      </w:r>
      <w:r>
        <w:rPr>
          <w:sz w:val="22"/>
          <w:szCs w:val="22"/>
        </w:rPr>
        <w:t xml:space="preserve"> r. poz. </w:t>
      </w:r>
      <w:r w:rsidR="00E857B5">
        <w:rPr>
          <w:sz w:val="22"/>
          <w:szCs w:val="22"/>
        </w:rPr>
        <w:t>2500</w:t>
      </w:r>
      <w:r>
        <w:rPr>
          <w:sz w:val="22"/>
          <w:szCs w:val="22"/>
        </w:rPr>
        <w:t>).</w:t>
      </w:r>
    </w:p>
    <w:p w:rsidR="00BC638A" w:rsidRDefault="00BC638A">
      <w:pPr>
        <w:pStyle w:val="Default"/>
        <w:jc w:val="center"/>
        <w:rPr>
          <w:b/>
          <w:bCs/>
          <w:sz w:val="22"/>
          <w:szCs w:val="22"/>
        </w:rPr>
      </w:pPr>
    </w:p>
    <w:p w:rsidR="00BC638A" w:rsidRDefault="001149BE">
      <w:pPr>
        <w:pStyle w:val="Default"/>
        <w:jc w:val="center"/>
        <w:rPr>
          <w:sz w:val="22"/>
          <w:szCs w:val="22"/>
        </w:rPr>
      </w:pPr>
      <w:r>
        <w:rPr>
          <w:b/>
          <w:bCs/>
          <w:sz w:val="22"/>
          <w:szCs w:val="22"/>
        </w:rPr>
        <w:t>§ 3</w:t>
      </w:r>
    </w:p>
    <w:p w:rsidR="00BC638A" w:rsidRDefault="001149BE">
      <w:pPr>
        <w:pStyle w:val="Default"/>
        <w:numPr>
          <w:ilvl w:val="0"/>
          <w:numId w:val="7"/>
        </w:numPr>
        <w:spacing w:after="12"/>
        <w:jc w:val="both"/>
        <w:rPr>
          <w:sz w:val="22"/>
          <w:szCs w:val="22"/>
        </w:rPr>
      </w:pPr>
      <w:r>
        <w:rPr>
          <w:sz w:val="22"/>
          <w:szCs w:val="22"/>
        </w:rPr>
        <w:t xml:space="preserve">Szacunkowe wynagrodzenie za zrealizowanie przedmiotu zamówienia wynosi netto </w:t>
      </w:r>
      <w:r>
        <w:rPr>
          <w:sz w:val="22"/>
          <w:szCs w:val="22"/>
        </w:rPr>
        <w:br/>
      </w:r>
      <w:r>
        <w:rPr>
          <w:b/>
          <w:bCs/>
          <w:sz w:val="22"/>
          <w:szCs w:val="22"/>
        </w:rPr>
        <w:t>…......................................</w:t>
      </w:r>
      <w:r>
        <w:rPr>
          <w:sz w:val="22"/>
          <w:szCs w:val="22"/>
        </w:rPr>
        <w:t xml:space="preserve"> </w:t>
      </w:r>
      <w:r>
        <w:rPr>
          <w:b/>
          <w:bCs/>
          <w:sz w:val="22"/>
          <w:szCs w:val="22"/>
        </w:rPr>
        <w:t>zł (słownie: …...........................................................................)</w:t>
      </w:r>
      <w:r>
        <w:rPr>
          <w:sz w:val="22"/>
          <w:szCs w:val="22"/>
        </w:rPr>
        <w:t>, + obowiązujący podatek VAT 23 % w kwocie ….......................... zł, brutto: ……………………….</w:t>
      </w:r>
    </w:p>
    <w:p w:rsidR="00BC638A" w:rsidRDefault="001149BE">
      <w:pPr>
        <w:pStyle w:val="Default"/>
        <w:numPr>
          <w:ilvl w:val="0"/>
          <w:numId w:val="7"/>
        </w:numPr>
        <w:jc w:val="both"/>
        <w:rPr>
          <w:sz w:val="22"/>
          <w:szCs w:val="22"/>
        </w:rPr>
      </w:pPr>
      <w:r>
        <w:rPr>
          <w:sz w:val="22"/>
          <w:szCs w:val="22"/>
        </w:rPr>
        <w:t>Zamawiający zobowiązuje się do wypłaty wynagrodzenia Wykonawcy za zrealizowanie przedmiotu zamówienia w wysokości odpowiadającej iloczynowi ilości sprzedanej energii w poszczególnych strefach czasowych i taryfach, ustalonej na podstawie wskazań urządzeń pomiarowych zainstalowanych w układzie pomiarowo – rozliczeniowym i cen jednostkowych energii elektrycznej, podanych w ofercie i załączniku nr 1 do umowy.</w:t>
      </w:r>
    </w:p>
    <w:p w:rsidR="00BC638A" w:rsidRDefault="001149BE">
      <w:pPr>
        <w:pStyle w:val="Default"/>
        <w:numPr>
          <w:ilvl w:val="0"/>
          <w:numId w:val="7"/>
        </w:numPr>
        <w:jc w:val="both"/>
        <w:rPr>
          <w:sz w:val="22"/>
        </w:rPr>
      </w:pPr>
      <w:r>
        <w:rPr>
          <w:sz w:val="22"/>
          <w:szCs w:val="22"/>
        </w:rPr>
        <w:t xml:space="preserve">Ceny jednostkowe podane w kalkulacji cenowej obejmują wszystkie opłaty i koszty Wykonawcy wynikające z realizacji umowy, w tym koszty posiadania wszelkich uprawnień, koncesji, zezwoleń i decyzji, a także innych niezbędnych do właściwego wykonania umowy dokumentów wymaganych wg niniejszej umowy oraz </w:t>
      </w:r>
      <w:proofErr w:type="spellStart"/>
      <w:r>
        <w:rPr>
          <w:sz w:val="22"/>
          <w:szCs w:val="22"/>
        </w:rPr>
        <w:t>siwz</w:t>
      </w:r>
      <w:proofErr w:type="spellEnd"/>
      <w:r>
        <w:rPr>
          <w:sz w:val="22"/>
          <w:szCs w:val="22"/>
        </w:rPr>
        <w:t>, bilansowania handlowego, podatków i inne.</w:t>
      </w:r>
    </w:p>
    <w:p w:rsidR="00BC638A" w:rsidRDefault="001149BE">
      <w:pPr>
        <w:pStyle w:val="Default"/>
        <w:numPr>
          <w:ilvl w:val="0"/>
          <w:numId w:val="7"/>
        </w:numPr>
        <w:spacing w:after="14"/>
        <w:jc w:val="both"/>
        <w:rPr>
          <w:sz w:val="22"/>
        </w:rPr>
      </w:pPr>
      <w:r>
        <w:rPr>
          <w:sz w:val="22"/>
        </w:rPr>
        <w:t>Wykonawca zobowiązany jest dostarczać Zamawiającemu faktury za zużytą energię elektryczną zgodnie z terminami rozliczeniowymi stosowanymi przez OSD. Faktura powinna zawierać rzeczywistą ilość zużytej energii elektrycznej wynikającej z odczytów wykonywanych przez OSD.</w:t>
      </w:r>
      <w:r>
        <w:rPr>
          <w:sz w:val="22"/>
          <w:szCs w:val="22"/>
        </w:rPr>
        <w:t xml:space="preserve"> </w:t>
      </w:r>
    </w:p>
    <w:p w:rsidR="00BC638A" w:rsidRDefault="001149BE">
      <w:pPr>
        <w:pStyle w:val="Default"/>
        <w:numPr>
          <w:ilvl w:val="0"/>
          <w:numId w:val="7"/>
        </w:numPr>
        <w:spacing w:after="14"/>
        <w:jc w:val="both"/>
        <w:rPr>
          <w:color w:val="auto"/>
          <w:sz w:val="22"/>
        </w:rPr>
      </w:pPr>
      <w:r>
        <w:rPr>
          <w:color w:val="auto"/>
          <w:sz w:val="22"/>
          <w:szCs w:val="22"/>
        </w:rPr>
        <w:t>Faktury korygujące ilość zużytej energii Wykonawca wystawi najpóźniej w ciągu 3 miesięcy od dnia zakończenia umowy. Jeżeli faktura korygująca zostanie wystawiona po tym terminie Zamawiający nie ma obowiązku zapłaty należności wynikających z faktury.</w:t>
      </w:r>
    </w:p>
    <w:p w:rsidR="00BC638A" w:rsidRDefault="001149BE">
      <w:pPr>
        <w:pStyle w:val="Default"/>
        <w:numPr>
          <w:ilvl w:val="0"/>
          <w:numId w:val="7"/>
        </w:numPr>
        <w:spacing w:after="14"/>
        <w:jc w:val="both"/>
        <w:rPr>
          <w:sz w:val="22"/>
        </w:rPr>
      </w:pPr>
      <w:r>
        <w:rPr>
          <w:sz w:val="22"/>
        </w:rPr>
        <w:t xml:space="preserve">Zapłata wynagrodzenia nastąpi przelewem na rachunek bankowy Wykonawcy wskazany przez Wykonawcę na fakturze, w terminie 21 dni od daty wystawienia faktury. </w:t>
      </w:r>
    </w:p>
    <w:p w:rsidR="00BC638A" w:rsidRDefault="001149BE">
      <w:pPr>
        <w:pStyle w:val="Default"/>
        <w:numPr>
          <w:ilvl w:val="0"/>
          <w:numId w:val="7"/>
        </w:numPr>
        <w:spacing w:after="14"/>
        <w:jc w:val="both"/>
        <w:rPr>
          <w:sz w:val="22"/>
          <w:szCs w:val="22"/>
        </w:rPr>
      </w:pPr>
      <w:r>
        <w:rPr>
          <w:sz w:val="22"/>
        </w:rPr>
        <w:t xml:space="preserve">Wykonawca będzie wystawiał faktury za energię elektryczną na każdy punkt poboru osobno. </w:t>
      </w:r>
    </w:p>
    <w:p w:rsidR="00BC638A" w:rsidRDefault="001149BE">
      <w:pPr>
        <w:pStyle w:val="Default"/>
        <w:numPr>
          <w:ilvl w:val="0"/>
          <w:numId w:val="7"/>
        </w:numPr>
        <w:spacing w:after="14"/>
        <w:jc w:val="both"/>
        <w:rPr>
          <w:sz w:val="22"/>
          <w:szCs w:val="22"/>
        </w:rPr>
      </w:pPr>
      <w:r>
        <w:rPr>
          <w:sz w:val="22"/>
          <w:szCs w:val="22"/>
        </w:rPr>
        <w:t>Za dzień zapłaty uznaje się datę wpływu środków na rachunek Wykonawcy.</w:t>
      </w:r>
    </w:p>
    <w:p w:rsidR="00BC638A" w:rsidRDefault="001149BE">
      <w:pPr>
        <w:pStyle w:val="Default"/>
        <w:numPr>
          <w:ilvl w:val="0"/>
          <w:numId w:val="7"/>
        </w:numPr>
        <w:spacing w:after="14"/>
        <w:jc w:val="both"/>
        <w:rPr>
          <w:b/>
          <w:bCs/>
          <w:sz w:val="22"/>
          <w:szCs w:val="22"/>
        </w:rPr>
      </w:pPr>
      <w:r>
        <w:rPr>
          <w:sz w:val="22"/>
          <w:szCs w:val="22"/>
        </w:rPr>
        <w:t xml:space="preserve">W przypadku nie dotrzymania terminu płatności faktur Wykonawca </w:t>
      </w:r>
      <w:r w:rsidR="001955A2">
        <w:rPr>
          <w:sz w:val="22"/>
          <w:szCs w:val="22"/>
        </w:rPr>
        <w:t xml:space="preserve">może </w:t>
      </w:r>
      <w:r>
        <w:rPr>
          <w:sz w:val="22"/>
          <w:szCs w:val="22"/>
        </w:rPr>
        <w:t>obciąż</w:t>
      </w:r>
      <w:r w:rsidR="001955A2">
        <w:rPr>
          <w:sz w:val="22"/>
          <w:szCs w:val="22"/>
        </w:rPr>
        <w:t>yć</w:t>
      </w:r>
      <w:r>
        <w:rPr>
          <w:sz w:val="22"/>
          <w:szCs w:val="22"/>
        </w:rPr>
        <w:t xml:space="preserve"> Zamawiającego odsetkami ustawowymi.</w:t>
      </w:r>
    </w:p>
    <w:p w:rsidR="00BC638A" w:rsidRDefault="00BC638A">
      <w:pPr>
        <w:jc w:val="both"/>
        <w:rPr>
          <w:sz w:val="22"/>
          <w:szCs w:val="22"/>
        </w:rPr>
      </w:pPr>
    </w:p>
    <w:p w:rsidR="00BC638A" w:rsidRDefault="001149BE">
      <w:pPr>
        <w:pStyle w:val="Default"/>
        <w:jc w:val="center"/>
        <w:rPr>
          <w:sz w:val="22"/>
          <w:szCs w:val="22"/>
        </w:rPr>
      </w:pPr>
      <w:r>
        <w:rPr>
          <w:b/>
          <w:bCs/>
          <w:sz w:val="22"/>
          <w:szCs w:val="22"/>
        </w:rPr>
        <w:t>§ 4</w:t>
      </w:r>
    </w:p>
    <w:p w:rsidR="00BC638A" w:rsidRDefault="001149BE">
      <w:pPr>
        <w:pStyle w:val="Default"/>
        <w:spacing w:after="12"/>
        <w:jc w:val="both"/>
        <w:rPr>
          <w:sz w:val="22"/>
          <w:szCs w:val="22"/>
        </w:rPr>
      </w:pPr>
      <w:r>
        <w:rPr>
          <w:sz w:val="22"/>
          <w:szCs w:val="22"/>
        </w:rPr>
        <w:t xml:space="preserve">1. Odpowiedzialność z tytułu niewykonania bądź nienależytego wykonania umowy Strony ustalają w formie kar umownych. </w:t>
      </w:r>
    </w:p>
    <w:p w:rsidR="00BC638A" w:rsidRDefault="001149BE">
      <w:pPr>
        <w:pStyle w:val="Default"/>
        <w:spacing w:after="12"/>
        <w:jc w:val="both"/>
        <w:rPr>
          <w:sz w:val="22"/>
          <w:szCs w:val="22"/>
        </w:rPr>
      </w:pPr>
      <w:r>
        <w:rPr>
          <w:sz w:val="22"/>
          <w:szCs w:val="22"/>
        </w:rPr>
        <w:t>2. Stronom przysługują kary umowne w następujących przypadkach:</w:t>
      </w:r>
    </w:p>
    <w:p w:rsidR="00BC638A" w:rsidRDefault="001149BE">
      <w:pPr>
        <w:pStyle w:val="Default"/>
        <w:numPr>
          <w:ilvl w:val="0"/>
          <w:numId w:val="11"/>
        </w:numPr>
        <w:spacing w:after="12"/>
        <w:jc w:val="both"/>
        <w:rPr>
          <w:sz w:val="22"/>
          <w:szCs w:val="22"/>
        </w:rPr>
      </w:pPr>
      <w:r>
        <w:rPr>
          <w:sz w:val="22"/>
          <w:szCs w:val="22"/>
        </w:rPr>
        <w:t>Wykonawca zapłaci Zamawiającemu karę umowną w wysokości 10 % ceny ofertowej brutto, gdy Zamawiający odstąpi od umowy z powodu okoliczności, za które odpowiada Wykonawca, bądź w przypadku odstąpienia od umowy przez samego Wykonawcę.</w:t>
      </w:r>
    </w:p>
    <w:p w:rsidR="00BC638A" w:rsidRDefault="001149BE">
      <w:pPr>
        <w:pStyle w:val="Default"/>
        <w:numPr>
          <w:ilvl w:val="0"/>
          <w:numId w:val="11"/>
        </w:numPr>
        <w:spacing w:after="12"/>
        <w:jc w:val="both"/>
        <w:rPr>
          <w:sz w:val="22"/>
          <w:szCs w:val="22"/>
        </w:rPr>
      </w:pPr>
      <w:r>
        <w:rPr>
          <w:sz w:val="22"/>
          <w:szCs w:val="22"/>
        </w:rPr>
        <w:lastRenderedPageBreak/>
        <w:t xml:space="preserve">Wykonawca zapłaci Zamawiającemu karę umowną w wysokości 1 % ceny ofertowej brutto w przypadku opóźnienia w uruchomieniu zakupu energii w terminie podanym w </w:t>
      </w:r>
      <w:r>
        <w:rPr>
          <w:b/>
          <w:bCs/>
          <w:sz w:val="22"/>
          <w:szCs w:val="22"/>
        </w:rPr>
        <w:t xml:space="preserve">§ 6 </w:t>
      </w:r>
      <w:r w:rsidR="001955A2">
        <w:rPr>
          <w:b/>
          <w:bCs/>
          <w:sz w:val="22"/>
          <w:szCs w:val="22"/>
        </w:rPr>
        <w:t>ust.</w:t>
      </w:r>
      <w:r>
        <w:rPr>
          <w:b/>
          <w:bCs/>
          <w:sz w:val="22"/>
          <w:szCs w:val="22"/>
        </w:rPr>
        <w:t xml:space="preserve"> 2 </w:t>
      </w:r>
      <w:r>
        <w:rPr>
          <w:sz w:val="22"/>
          <w:szCs w:val="22"/>
        </w:rPr>
        <w:t>umowy za każdy rozpoczęty dzień opóźnienia.</w:t>
      </w:r>
    </w:p>
    <w:p w:rsidR="00BC638A" w:rsidRDefault="001149BE">
      <w:pPr>
        <w:pStyle w:val="Default"/>
        <w:spacing w:after="12"/>
        <w:jc w:val="both"/>
        <w:rPr>
          <w:sz w:val="22"/>
          <w:szCs w:val="22"/>
        </w:rPr>
      </w:pPr>
      <w:r>
        <w:rPr>
          <w:sz w:val="22"/>
          <w:szCs w:val="22"/>
        </w:rPr>
        <w:t>3. Zamawiający jest uprawniony do potrącenia kar umownych należnych od Wykonawcy z wynagrodzenia przysługującego Wykonawcy.</w:t>
      </w:r>
      <w:r w:rsidR="001955A2">
        <w:rPr>
          <w:sz w:val="22"/>
          <w:szCs w:val="22"/>
        </w:rPr>
        <w:t xml:space="preserve"> Niezależnie od sposobu rozliczenia kar umownych zamawiający wystawi Wykonawcy notę księgową (obciążeniową) na kwot</w:t>
      </w:r>
      <w:r w:rsidR="00B60BF3">
        <w:rPr>
          <w:sz w:val="22"/>
          <w:szCs w:val="22"/>
        </w:rPr>
        <w:t>ę</w:t>
      </w:r>
      <w:r w:rsidR="001955A2">
        <w:rPr>
          <w:sz w:val="22"/>
          <w:szCs w:val="22"/>
        </w:rPr>
        <w:t xml:space="preserve"> należnych kar umownych.</w:t>
      </w:r>
    </w:p>
    <w:p w:rsidR="00BC638A" w:rsidRDefault="001149BE">
      <w:pPr>
        <w:pStyle w:val="Default"/>
        <w:spacing w:after="12"/>
        <w:jc w:val="both"/>
        <w:rPr>
          <w:sz w:val="22"/>
          <w:szCs w:val="22"/>
        </w:rPr>
      </w:pPr>
      <w:r>
        <w:rPr>
          <w:sz w:val="22"/>
          <w:szCs w:val="22"/>
        </w:rPr>
        <w:t xml:space="preserve">4. Strony zastrzegają sobie prawo do dochodzenia odszkodowania przenoszącego wysokość kar umownych do wysokości rzeczywiście poniesionej szkody na zasadach ogólnych uregulowanych w Kodeksie cywilnym. </w:t>
      </w:r>
    </w:p>
    <w:p w:rsidR="00BC638A" w:rsidRDefault="001149BE">
      <w:pPr>
        <w:pStyle w:val="Tekstpodstawowy"/>
        <w:jc w:val="both"/>
        <w:rPr>
          <w:sz w:val="22"/>
          <w:szCs w:val="22"/>
        </w:rPr>
      </w:pPr>
      <w:r>
        <w:rPr>
          <w:sz w:val="22"/>
          <w:szCs w:val="22"/>
        </w:rPr>
        <w:t>5. Wykonawca może zwrócić się do OSD z żądaniem wstrzymania dostarczania energii elektrycznej, jeżeli Zamawiający zwleka z zapłatą za pobraną energię elektryczną, co najmniej przez okres 30 dni po upływie terminu płatności.</w:t>
      </w:r>
    </w:p>
    <w:p w:rsidR="00BC638A" w:rsidRDefault="00BC638A">
      <w:pPr>
        <w:pStyle w:val="Tekstpodstawowy"/>
        <w:jc w:val="both"/>
        <w:rPr>
          <w:sz w:val="22"/>
          <w:szCs w:val="22"/>
        </w:rPr>
      </w:pPr>
    </w:p>
    <w:p w:rsidR="00BC638A" w:rsidRDefault="001149BE">
      <w:pPr>
        <w:pStyle w:val="Default"/>
        <w:jc w:val="center"/>
        <w:rPr>
          <w:sz w:val="22"/>
          <w:szCs w:val="22"/>
        </w:rPr>
      </w:pPr>
      <w:r>
        <w:rPr>
          <w:b/>
          <w:bCs/>
          <w:sz w:val="22"/>
          <w:szCs w:val="22"/>
        </w:rPr>
        <w:t>§ 5</w:t>
      </w:r>
    </w:p>
    <w:p w:rsidR="00BC638A" w:rsidRDefault="001149BE">
      <w:pPr>
        <w:pStyle w:val="Default"/>
        <w:jc w:val="both"/>
        <w:rPr>
          <w:sz w:val="22"/>
          <w:szCs w:val="22"/>
        </w:rPr>
      </w:pPr>
      <w:r>
        <w:rPr>
          <w:sz w:val="22"/>
          <w:szCs w:val="22"/>
        </w:rPr>
        <w:t xml:space="preserve">Do wzajemnego współdziałania przy wykonaniu umowy strony wyznaczają następujące osoby: </w:t>
      </w:r>
    </w:p>
    <w:p w:rsidR="00BC638A" w:rsidRDefault="001149BE">
      <w:pPr>
        <w:pStyle w:val="Default"/>
        <w:spacing w:after="14"/>
        <w:jc w:val="both"/>
        <w:rPr>
          <w:sz w:val="22"/>
          <w:szCs w:val="22"/>
        </w:rPr>
      </w:pPr>
      <w:r>
        <w:rPr>
          <w:sz w:val="22"/>
          <w:szCs w:val="22"/>
        </w:rPr>
        <w:t>- ze strony Wykonawcy: ..................................................... – tel. ............................</w:t>
      </w:r>
      <w:r w:rsidR="0027627F">
        <w:rPr>
          <w:sz w:val="22"/>
          <w:szCs w:val="22"/>
        </w:rPr>
        <w:t xml:space="preserve">, e-mail: </w:t>
      </w:r>
      <w:r>
        <w:rPr>
          <w:sz w:val="22"/>
          <w:szCs w:val="22"/>
        </w:rPr>
        <w:t>................</w:t>
      </w:r>
    </w:p>
    <w:p w:rsidR="00BC638A" w:rsidRDefault="001149BE">
      <w:pPr>
        <w:pStyle w:val="Default"/>
        <w:jc w:val="both"/>
        <w:rPr>
          <w:sz w:val="22"/>
          <w:szCs w:val="22"/>
        </w:rPr>
      </w:pPr>
      <w:r>
        <w:rPr>
          <w:sz w:val="22"/>
          <w:szCs w:val="22"/>
        </w:rPr>
        <w:t>- ze strony Zamawiającego: p. Marek Jabłoński – tel. …........................</w:t>
      </w:r>
      <w:r w:rsidR="0027627F">
        <w:rPr>
          <w:sz w:val="22"/>
          <w:szCs w:val="22"/>
        </w:rPr>
        <w:t xml:space="preserve">, e-mail: </w:t>
      </w:r>
      <w:r>
        <w:rPr>
          <w:sz w:val="22"/>
          <w:szCs w:val="22"/>
        </w:rPr>
        <w:t>........</w:t>
      </w:r>
    </w:p>
    <w:p w:rsidR="00BC638A" w:rsidRDefault="00BC638A">
      <w:pPr>
        <w:pStyle w:val="Default"/>
        <w:jc w:val="both"/>
        <w:rPr>
          <w:sz w:val="22"/>
          <w:szCs w:val="22"/>
        </w:rPr>
      </w:pPr>
    </w:p>
    <w:p w:rsidR="00BC638A" w:rsidRDefault="001149BE">
      <w:pPr>
        <w:pStyle w:val="Default"/>
        <w:jc w:val="center"/>
        <w:rPr>
          <w:sz w:val="22"/>
          <w:szCs w:val="22"/>
        </w:rPr>
      </w:pPr>
      <w:r>
        <w:rPr>
          <w:b/>
          <w:bCs/>
          <w:sz w:val="22"/>
          <w:szCs w:val="22"/>
        </w:rPr>
        <w:t>§ 6</w:t>
      </w:r>
    </w:p>
    <w:p w:rsidR="00BC638A" w:rsidRDefault="001149BE">
      <w:pPr>
        <w:pStyle w:val="Default"/>
        <w:numPr>
          <w:ilvl w:val="0"/>
          <w:numId w:val="12"/>
        </w:numPr>
        <w:tabs>
          <w:tab w:val="clear" w:pos="720"/>
          <w:tab w:val="num" w:pos="360"/>
        </w:tabs>
        <w:ind w:left="360"/>
        <w:jc w:val="both"/>
        <w:rPr>
          <w:sz w:val="22"/>
          <w:szCs w:val="22"/>
        </w:rPr>
      </w:pPr>
      <w:r>
        <w:rPr>
          <w:sz w:val="22"/>
          <w:szCs w:val="22"/>
        </w:rPr>
        <w:t xml:space="preserve">Niniejsza umowa zostaje zawarta na czas określony </w:t>
      </w:r>
      <w:r>
        <w:rPr>
          <w:b/>
          <w:bCs/>
          <w:sz w:val="22"/>
          <w:szCs w:val="22"/>
        </w:rPr>
        <w:t>do dnia 30.06.201</w:t>
      </w:r>
      <w:r w:rsidR="0027627F">
        <w:rPr>
          <w:b/>
          <w:bCs/>
          <w:sz w:val="22"/>
          <w:szCs w:val="22"/>
        </w:rPr>
        <w:t>9</w:t>
      </w:r>
      <w:r>
        <w:rPr>
          <w:b/>
          <w:bCs/>
          <w:sz w:val="22"/>
          <w:szCs w:val="22"/>
        </w:rPr>
        <w:t>.</w:t>
      </w:r>
    </w:p>
    <w:p w:rsidR="00BC638A" w:rsidRDefault="001149BE">
      <w:pPr>
        <w:pStyle w:val="Default"/>
        <w:numPr>
          <w:ilvl w:val="0"/>
          <w:numId w:val="12"/>
        </w:numPr>
        <w:tabs>
          <w:tab w:val="clear" w:pos="720"/>
          <w:tab w:val="num" w:pos="360"/>
        </w:tabs>
        <w:ind w:left="360"/>
        <w:jc w:val="both"/>
        <w:rPr>
          <w:sz w:val="22"/>
          <w:szCs w:val="22"/>
        </w:rPr>
      </w:pPr>
      <w:r>
        <w:rPr>
          <w:sz w:val="22"/>
          <w:szCs w:val="22"/>
        </w:rPr>
        <w:t xml:space="preserve">Umowa obowiązuje od dnia podpisania, a dostawa i zakup energii elektrycznej rozpocznie się od dnia, w którym przestanie obowiązywać poprzednia umowa na sprzedaż energii elektrycznej tj. </w:t>
      </w:r>
      <w:r>
        <w:rPr>
          <w:b/>
          <w:bCs/>
          <w:sz w:val="22"/>
          <w:szCs w:val="22"/>
        </w:rPr>
        <w:t>od dnia 01.07.201</w:t>
      </w:r>
      <w:r w:rsidR="0027627F">
        <w:rPr>
          <w:b/>
          <w:bCs/>
          <w:sz w:val="22"/>
          <w:szCs w:val="22"/>
        </w:rPr>
        <w:t>8</w:t>
      </w:r>
      <w:r>
        <w:rPr>
          <w:sz w:val="22"/>
          <w:szCs w:val="22"/>
        </w:rPr>
        <w:t>.</w:t>
      </w:r>
    </w:p>
    <w:p w:rsidR="00BC638A" w:rsidRDefault="00BC638A">
      <w:pPr>
        <w:pStyle w:val="Default"/>
        <w:jc w:val="both"/>
        <w:rPr>
          <w:sz w:val="22"/>
          <w:szCs w:val="22"/>
        </w:rPr>
      </w:pPr>
    </w:p>
    <w:p w:rsidR="00BC638A" w:rsidRDefault="001149BE">
      <w:pPr>
        <w:pStyle w:val="Default"/>
        <w:jc w:val="center"/>
        <w:rPr>
          <w:sz w:val="22"/>
        </w:rPr>
      </w:pPr>
      <w:r>
        <w:rPr>
          <w:b/>
          <w:bCs/>
          <w:sz w:val="22"/>
          <w:szCs w:val="22"/>
        </w:rPr>
        <w:t>§ 7</w:t>
      </w:r>
    </w:p>
    <w:p w:rsidR="00BC638A" w:rsidRDefault="001149BE">
      <w:pPr>
        <w:numPr>
          <w:ilvl w:val="0"/>
          <w:numId w:val="13"/>
        </w:numPr>
        <w:jc w:val="both"/>
        <w:rPr>
          <w:rFonts w:ascii="Arial" w:hAnsi="Arial" w:cs="Arial"/>
          <w:sz w:val="22"/>
        </w:rPr>
      </w:pPr>
      <w:r>
        <w:rPr>
          <w:rFonts w:ascii="Arial" w:hAnsi="Arial" w:cs="Arial"/>
          <w:sz w:val="22"/>
        </w:rPr>
        <w:t>Zmiany dotyczące niniejszej umowy wymagają formy pisemnej pod rygorem nieważności.</w:t>
      </w:r>
    </w:p>
    <w:p w:rsidR="00BC638A" w:rsidRDefault="001149BE">
      <w:pPr>
        <w:numPr>
          <w:ilvl w:val="0"/>
          <w:numId w:val="13"/>
        </w:numPr>
        <w:jc w:val="both"/>
        <w:rPr>
          <w:rFonts w:ascii="Arial" w:hAnsi="Arial" w:cs="Arial"/>
          <w:sz w:val="22"/>
        </w:rPr>
      </w:pPr>
      <w:r>
        <w:rPr>
          <w:rFonts w:ascii="Arial" w:hAnsi="Arial" w:cs="Arial"/>
          <w:sz w:val="22"/>
        </w:rPr>
        <w:t xml:space="preserve">Niedopuszczalna jest pod rygorem nieważności zmiana postanowień zawartej umowy rodząca niekorzystne skutki dla Zamawiającego lub wprowadzenie nowych postanowień do umowy niekorzystnych dla Zamawiającego, jeżeli przy uwzględnieniu tychże postanowień należałoby zmienić treść oferty wybranego Wykonawcy, z zastrzeżeniem zmian wynikających z bezwzględnie obowiązujących przepisów prawa. </w:t>
      </w:r>
    </w:p>
    <w:p w:rsidR="00BC638A" w:rsidRDefault="001149BE">
      <w:pPr>
        <w:numPr>
          <w:ilvl w:val="0"/>
          <w:numId w:val="13"/>
        </w:numPr>
        <w:jc w:val="both"/>
        <w:rPr>
          <w:rFonts w:ascii="Arial" w:hAnsi="Arial" w:cs="Arial"/>
          <w:sz w:val="22"/>
        </w:rPr>
      </w:pPr>
      <w:r>
        <w:rPr>
          <w:rFonts w:ascii="Arial" w:hAnsi="Arial" w:cs="Arial"/>
          <w:sz w:val="22"/>
        </w:rPr>
        <w:t xml:space="preserve">W przypadku zmiany przepisów, na które umowa się powołuje w § 1 </w:t>
      </w:r>
      <w:r w:rsidR="0027627F">
        <w:rPr>
          <w:rFonts w:ascii="Arial" w:hAnsi="Arial" w:cs="Arial"/>
          <w:sz w:val="22"/>
        </w:rPr>
        <w:t xml:space="preserve">ust. </w:t>
      </w:r>
      <w:r>
        <w:rPr>
          <w:rFonts w:ascii="Arial" w:hAnsi="Arial" w:cs="Arial"/>
          <w:sz w:val="22"/>
        </w:rPr>
        <w:t xml:space="preserve">4, ulegają automatycznie zmianie odnośne postanowienia umowy. </w:t>
      </w:r>
    </w:p>
    <w:p w:rsidR="00BC638A" w:rsidRDefault="001149BE">
      <w:pPr>
        <w:numPr>
          <w:ilvl w:val="0"/>
          <w:numId w:val="13"/>
        </w:numPr>
        <w:jc w:val="both"/>
        <w:rPr>
          <w:rFonts w:ascii="Arial" w:hAnsi="Arial" w:cs="Arial"/>
          <w:sz w:val="22"/>
        </w:rPr>
      </w:pPr>
      <w:r>
        <w:rPr>
          <w:rFonts w:ascii="Arial" w:hAnsi="Arial" w:cs="Arial"/>
          <w:sz w:val="22"/>
        </w:rPr>
        <w:t>W przypadku urzędowej zmiany podatku VAT lub ustawowej zmiany opodatkowania energii elektrycznej podatkiem akcyzowym zmianie ulega wynagrodzenie brutto, bez konieczności sporządzania aneksu do niniejszej umowy. Wykonawca zobowiązany jest do pisemnego zawiadomienia Zamawiającego o powyższych zmianach.</w:t>
      </w:r>
    </w:p>
    <w:p w:rsidR="00C25351" w:rsidRDefault="00C25351">
      <w:pPr>
        <w:numPr>
          <w:ilvl w:val="0"/>
          <w:numId w:val="13"/>
        </w:numPr>
        <w:jc w:val="both"/>
        <w:rPr>
          <w:rFonts w:ascii="Arial" w:hAnsi="Arial" w:cs="Arial"/>
          <w:sz w:val="22"/>
        </w:rPr>
      </w:pPr>
      <w:r>
        <w:rPr>
          <w:rFonts w:ascii="Arial" w:hAnsi="Arial" w:cs="Arial"/>
          <w:sz w:val="22"/>
        </w:rPr>
        <w:t>W przypadku zmiany szacunkowej ilości energii elektrycznej nie jest wymagane sporządzenie aneksu do umowy.</w:t>
      </w:r>
    </w:p>
    <w:p w:rsidR="00BC638A" w:rsidRDefault="001149BE">
      <w:pPr>
        <w:numPr>
          <w:ilvl w:val="0"/>
          <w:numId w:val="13"/>
        </w:numPr>
        <w:jc w:val="both"/>
        <w:rPr>
          <w:rFonts w:ascii="Arial" w:hAnsi="Arial" w:cs="Arial"/>
          <w:sz w:val="22"/>
        </w:rPr>
      </w:pPr>
      <w:r>
        <w:rPr>
          <w:rFonts w:ascii="Arial" w:hAnsi="Arial" w:cs="Arial"/>
          <w:sz w:val="22"/>
        </w:rPr>
        <w:t>W razie zaistnienia istotnej zmiany okoliczności powodującej, że wykonanie umowy nie leży w interesie publicznym</w:t>
      </w:r>
      <w:r w:rsidR="0027627F">
        <w:rPr>
          <w:rFonts w:ascii="Arial" w:hAnsi="Arial" w:cs="Arial"/>
          <w:sz w:val="22"/>
        </w:rPr>
        <w:t xml:space="preserve"> lub Zamawiającego</w:t>
      </w:r>
      <w:r>
        <w:rPr>
          <w:rFonts w:ascii="Arial" w:hAnsi="Arial" w:cs="Arial"/>
          <w:sz w:val="22"/>
        </w:rPr>
        <w:t xml:space="preserve">, czego nie można było przewidzieć w chwili zawarcia umowy, Zamawiający może odstąpić od umowy w terminie 30 dni od powzięcia wiadomości o powyższych okolicznościach. Odstąpienie od umowy przysługuje Zamawiającemu w ciągu całego okresu trwania umowy. W takim przypadku Wykonawca może żądać jedynie zapłaty z tytułu wykonanej części umowy. </w:t>
      </w:r>
    </w:p>
    <w:p w:rsidR="00BC638A" w:rsidRDefault="001149BE">
      <w:pPr>
        <w:numPr>
          <w:ilvl w:val="0"/>
          <w:numId w:val="13"/>
        </w:numPr>
        <w:jc w:val="both"/>
        <w:rPr>
          <w:rFonts w:ascii="Arial" w:hAnsi="Arial" w:cs="Arial"/>
          <w:sz w:val="22"/>
        </w:rPr>
      </w:pPr>
      <w:r>
        <w:rPr>
          <w:rFonts w:ascii="Arial" w:hAnsi="Arial" w:cs="Arial"/>
          <w:sz w:val="22"/>
        </w:rPr>
        <w:t xml:space="preserve">Zamawiający zastrzega sobie prawo do odstąpienia od umowy w zakresie zakupu energii elektrycznej dla punktów poboru energii nr 7: (Targowisko, ul. Okulickiego 6) oraz 8 (Targowisko, ul. Targowa 11, 11A) w przypadku, gdy Zamawiający nie będzie prowadził obsługi targowiska miejskiego, w ciągu 30 dni od powzięcia wiadomości o powyższym fakcie. W takim przypadku Wykonawca może żądać jedynie zapłaty z tytułu wykonanej części umowy w zakresie tych punktów poboru energii elektrycznej. </w:t>
      </w:r>
    </w:p>
    <w:p w:rsidR="00B92B46" w:rsidRDefault="00B92B46" w:rsidP="00B92B46">
      <w:pPr>
        <w:numPr>
          <w:ilvl w:val="0"/>
          <w:numId w:val="13"/>
        </w:numPr>
        <w:jc w:val="both"/>
        <w:rPr>
          <w:rFonts w:ascii="Arial" w:hAnsi="Arial" w:cs="Arial"/>
          <w:sz w:val="22"/>
        </w:rPr>
      </w:pPr>
      <w:r>
        <w:rPr>
          <w:rFonts w:ascii="Arial" w:hAnsi="Arial" w:cs="Arial"/>
          <w:sz w:val="22"/>
        </w:rPr>
        <w:t>Kwestie sporne rozpatrywał będzie właściwy sąd dla siedziby Zamawiającego.</w:t>
      </w:r>
    </w:p>
    <w:p w:rsidR="00BC638A" w:rsidRDefault="001149BE">
      <w:pPr>
        <w:numPr>
          <w:ilvl w:val="0"/>
          <w:numId w:val="13"/>
        </w:numPr>
        <w:jc w:val="both"/>
        <w:rPr>
          <w:rFonts w:ascii="Arial" w:hAnsi="Arial" w:cs="Arial"/>
          <w:sz w:val="22"/>
        </w:rPr>
      </w:pPr>
      <w:r>
        <w:rPr>
          <w:rFonts w:ascii="Arial" w:hAnsi="Arial" w:cs="Arial"/>
          <w:sz w:val="22"/>
        </w:rPr>
        <w:t>Umowę sporządzono w 3 jednobrzmiących egzemplarzach, 2 egz. dla Zamawiającego i 1 egz. dla Wykonawcy.</w:t>
      </w:r>
    </w:p>
    <w:p w:rsidR="00BC638A" w:rsidRDefault="00BC638A">
      <w:pPr>
        <w:jc w:val="both"/>
        <w:rPr>
          <w:rFonts w:ascii="Arial" w:hAnsi="Arial" w:cs="Arial"/>
          <w:sz w:val="22"/>
        </w:rPr>
      </w:pPr>
    </w:p>
    <w:p w:rsidR="00A52A55" w:rsidRDefault="00A52A55">
      <w:pPr>
        <w:ind w:left="567" w:firstLine="567"/>
        <w:jc w:val="both"/>
        <w:rPr>
          <w:rFonts w:ascii="Arial" w:hAnsi="Arial" w:cs="Arial"/>
          <w:b/>
          <w:sz w:val="22"/>
          <w:szCs w:val="22"/>
        </w:rPr>
      </w:pPr>
    </w:p>
    <w:p w:rsidR="00A52A55" w:rsidRDefault="00A52A55">
      <w:pPr>
        <w:ind w:left="567" w:firstLine="567"/>
        <w:jc w:val="both"/>
        <w:rPr>
          <w:rFonts w:ascii="Arial" w:hAnsi="Arial" w:cs="Arial"/>
          <w:b/>
          <w:sz w:val="22"/>
          <w:szCs w:val="22"/>
        </w:rPr>
      </w:pPr>
    </w:p>
    <w:p w:rsidR="00A52A55" w:rsidRDefault="00A52A55">
      <w:pPr>
        <w:ind w:left="567" w:firstLine="567"/>
        <w:jc w:val="both"/>
        <w:rPr>
          <w:rFonts w:ascii="Arial" w:hAnsi="Arial" w:cs="Arial"/>
          <w:b/>
          <w:sz w:val="22"/>
          <w:szCs w:val="22"/>
        </w:rPr>
      </w:pPr>
    </w:p>
    <w:p w:rsidR="00A52A55" w:rsidRDefault="00A52A55">
      <w:pPr>
        <w:ind w:left="567" w:firstLine="567"/>
        <w:jc w:val="both"/>
        <w:rPr>
          <w:rFonts w:ascii="Arial" w:hAnsi="Arial" w:cs="Arial"/>
          <w:b/>
          <w:sz w:val="22"/>
          <w:szCs w:val="22"/>
        </w:rPr>
      </w:pPr>
    </w:p>
    <w:p w:rsidR="00BC638A" w:rsidRDefault="001149BE">
      <w:pPr>
        <w:ind w:left="567" w:firstLine="567"/>
        <w:jc w:val="both"/>
        <w:rPr>
          <w:rFonts w:ascii="Arial" w:hAnsi="Arial" w:cs="Arial"/>
          <w:b/>
          <w:i/>
          <w:iCs/>
          <w:sz w:val="22"/>
          <w:szCs w:val="22"/>
        </w:rPr>
      </w:pPr>
      <w:r>
        <w:rPr>
          <w:rFonts w:ascii="Arial" w:hAnsi="Arial" w:cs="Arial"/>
          <w:b/>
          <w:sz w:val="22"/>
          <w:szCs w:val="22"/>
        </w:rPr>
        <w:t>ZAMAWIAJĄCY</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WYKONAWCA</w:t>
      </w:r>
    </w:p>
    <w:p w:rsidR="00BC638A" w:rsidRDefault="00BC638A">
      <w:pPr>
        <w:pStyle w:val="Default"/>
        <w:jc w:val="both"/>
        <w:rPr>
          <w:i/>
          <w:iCs/>
          <w:sz w:val="22"/>
          <w:szCs w:val="22"/>
        </w:rPr>
      </w:pPr>
    </w:p>
    <w:p w:rsidR="00BC638A" w:rsidRDefault="00BC638A">
      <w:pPr>
        <w:pStyle w:val="Default"/>
        <w:jc w:val="both"/>
        <w:rPr>
          <w:i/>
          <w:iCs/>
          <w:sz w:val="22"/>
          <w:szCs w:val="22"/>
        </w:rPr>
      </w:pPr>
    </w:p>
    <w:p w:rsidR="00A52A55" w:rsidRDefault="00A52A55">
      <w:pPr>
        <w:pStyle w:val="Default"/>
        <w:jc w:val="both"/>
        <w:rPr>
          <w:i/>
          <w:iCs/>
          <w:sz w:val="22"/>
          <w:szCs w:val="22"/>
        </w:rPr>
      </w:pPr>
    </w:p>
    <w:p w:rsidR="00A52A55" w:rsidRDefault="00A52A55">
      <w:pPr>
        <w:pStyle w:val="Default"/>
        <w:jc w:val="both"/>
        <w:rPr>
          <w:i/>
          <w:iCs/>
          <w:sz w:val="22"/>
          <w:szCs w:val="22"/>
        </w:rPr>
      </w:pPr>
    </w:p>
    <w:p w:rsidR="00A52A55" w:rsidRDefault="00A52A55">
      <w:pPr>
        <w:pStyle w:val="Default"/>
        <w:jc w:val="both"/>
        <w:rPr>
          <w:i/>
          <w:iCs/>
          <w:sz w:val="22"/>
          <w:szCs w:val="22"/>
        </w:rPr>
      </w:pPr>
    </w:p>
    <w:p w:rsidR="00A52A55" w:rsidRDefault="00A52A55">
      <w:pPr>
        <w:pStyle w:val="Default"/>
        <w:jc w:val="both"/>
        <w:rPr>
          <w:i/>
          <w:iCs/>
          <w:sz w:val="22"/>
          <w:szCs w:val="22"/>
        </w:rPr>
      </w:pPr>
    </w:p>
    <w:p w:rsidR="00A52A55" w:rsidRDefault="00A52A55">
      <w:pPr>
        <w:pStyle w:val="Default"/>
        <w:jc w:val="both"/>
        <w:rPr>
          <w:i/>
          <w:iCs/>
          <w:sz w:val="22"/>
          <w:szCs w:val="22"/>
        </w:rPr>
      </w:pPr>
    </w:p>
    <w:p w:rsidR="00A52A55" w:rsidRDefault="00A52A55">
      <w:pPr>
        <w:pStyle w:val="Default"/>
        <w:jc w:val="both"/>
        <w:rPr>
          <w:i/>
          <w:iCs/>
          <w:sz w:val="22"/>
          <w:szCs w:val="22"/>
        </w:rPr>
      </w:pPr>
    </w:p>
    <w:p w:rsidR="00BC638A" w:rsidRDefault="001149BE">
      <w:pPr>
        <w:pStyle w:val="Default"/>
        <w:jc w:val="both"/>
        <w:rPr>
          <w:i/>
          <w:iCs/>
          <w:sz w:val="22"/>
          <w:szCs w:val="22"/>
        </w:rPr>
      </w:pPr>
      <w:r>
        <w:rPr>
          <w:i/>
          <w:iCs/>
          <w:sz w:val="22"/>
          <w:szCs w:val="22"/>
        </w:rPr>
        <w:t>Załączniki do umowy:</w:t>
      </w:r>
    </w:p>
    <w:p w:rsidR="00BC638A" w:rsidRDefault="001149BE">
      <w:pPr>
        <w:pStyle w:val="Default"/>
        <w:jc w:val="both"/>
        <w:rPr>
          <w:i/>
          <w:iCs/>
          <w:sz w:val="22"/>
          <w:szCs w:val="22"/>
        </w:rPr>
      </w:pPr>
      <w:r>
        <w:rPr>
          <w:i/>
          <w:iCs/>
          <w:sz w:val="22"/>
          <w:szCs w:val="22"/>
        </w:rPr>
        <w:t>Nr 1 – kalkulacja cenowa</w:t>
      </w:r>
    </w:p>
    <w:p w:rsidR="00BC638A" w:rsidRDefault="001149BE">
      <w:pPr>
        <w:pStyle w:val="Default"/>
        <w:jc w:val="both"/>
        <w:rPr>
          <w:sz w:val="22"/>
        </w:rPr>
      </w:pPr>
      <w:r>
        <w:rPr>
          <w:i/>
          <w:iCs/>
          <w:sz w:val="22"/>
          <w:szCs w:val="22"/>
        </w:rPr>
        <w:t>Nr 2 – oświadczenie Wykonawcy o zawarciu umowy z OSD</w:t>
      </w:r>
    </w:p>
    <w:p w:rsidR="00BC638A" w:rsidRDefault="00BC638A">
      <w:pPr>
        <w:ind w:firstLine="375"/>
        <w:jc w:val="both"/>
        <w:rPr>
          <w:rFonts w:ascii="Arial" w:hAnsi="Arial" w:cs="Arial"/>
          <w:sz w:val="22"/>
        </w:rPr>
      </w:pPr>
    </w:p>
    <w:p w:rsidR="00BC638A" w:rsidRDefault="00BC638A">
      <w:pPr>
        <w:ind w:firstLine="375"/>
        <w:jc w:val="both"/>
        <w:rPr>
          <w:rFonts w:ascii="Arial" w:hAnsi="Arial" w:cs="Arial"/>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9828B3" w:rsidRPr="009828B3" w:rsidRDefault="009828B3" w:rsidP="009828B3">
      <w:pPr>
        <w:jc w:val="both"/>
        <w:rPr>
          <w:rFonts w:ascii="Arial" w:hAnsi="Arial" w:cs="Arial"/>
          <w:bCs/>
          <w:sz w:val="22"/>
          <w:szCs w:val="22"/>
          <w:lang w:eastAsia="pl-PL"/>
        </w:rPr>
      </w:pPr>
      <w:bookmarkStart w:id="0" w:name="_Hlk508101807"/>
      <w:bookmarkStart w:id="1" w:name="_GoBack"/>
      <w:r w:rsidRPr="009828B3">
        <w:rPr>
          <w:rFonts w:ascii="Arial" w:hAnsi="Arial" w:cs="Arial"/>
          <w:bCs/>
          <w:sz w:val="22"/>
          <w:szCs w:val="22"/>
          <w:lang w:eastAsia="pl-PL"/>
        </w:rPr>
        <w:t>Oświadczam, że wyrażam zgodę na przetwarzanie danych osobowych podanych w umowie w celu realizacji niniejszej umowy, zgodnie z Ustawą o ochronie danych osobowych z dnia 29 sierpnia 1997 r.</w:t>
      </w:r>
    </w:p>
    <w:p w:rsidR="009828B3" w:rsidRPr="009828B3" w:rsidRDefault="009828B3" w:rsidP="009828B3">
      <w:pPr>
        <w:rPr>
          <w:rFonts w:ascii="Arial" w:hAnsi="Arial" w:cs="Arial"/>
          <w:bCs/>
          <w:sz w:val="22"/>
          <w:szCs w:val="22"/>
          <w:lang w:eastAsia="pl-PL"/>
        </w:rPr>
      </w:pPr>
    </w:p>
    <w:p w:rsidR="009828B3" w:rsidRPr="009828B3" w:rsidRDefault="009828B3" w:rsidP="009828B3">
      <w:pPr>
        <w:rPr>
          <w:rFonts w:ascii="Arial" w:hAnsi="Arial" w:cs="Arial"/>
          <w:bCs/>
          <w:sz w:val="22"/>
          <w:szCs w:val="22"/>
          <w:lang w:eastAsia="pl-PL"/>
        </w:rPr>
      </w:pPr>
    </w:p>
    <w:p w:rsidR="009828B3" w:rsidRPr="009828B3" w:rsidRDefault="009828B3" w:rsidP="009828B3">
      <w:pPr>
        <w:rPr>
          <w:rFonts w:ascii="Arial" w:hAnsi="Arial" w:cs="Arial"/>
          <w:bCs/>
          <w:sz w:val="22"/>
          <w:szCs w:val="22"/>
          <w:lang w:eastAsia="pl-PL"/>
        </w:rPr>
      </w:pPr>
    </w:p>
    <w:p w:rsidR="009828B3" w:rsidRPr="009828B3" w:rsidRDefault="009828B3" w:rsidP="009828B3">
      <w:pPr>
        <w:rPr>
          <w:rFonts w:ascii="Arial" w:hAnsi="Arial" w:cs="Arial"/>
          <w:bCs/>
          <w:sz w:val="22"/>
          <w:szCs w:val="22"/>
          <w:lang w:eastAsia="pl-PL"/>
        </w:rPr>
      </w:pPr>
    </w:p>
    <w:p w:rsidR="009828B3" w:rsidRPr="009828B3" w:rsidRDefault="009828B3" w:rsidP="009828B3">
      <w:pPr>
        <w:rPr>
          <w:rFonts w:ascii="Arial" w:hAnsi="Arial" w:cs="Arial"/>
          <w:bCs/>
          <w:sz w:val="22"/>
          <w:szCs w:val="22"/>
          <w:lang w:eastAsia="pl-PL"/>
        </w:rPr>
      </w:pPr>
    </w:p>
    <w:p w:rsidR="009828B3" w:rsidRPr="009828B3" w:rsidRDefault="009828B3" w:rsidP="009828B3">
      <w:pPr>
        <w:rPr>
          <w:rFonts w:ascii="Arial" w:hAnsi="Arial" w:cs="Arial"/>
          <w:bCs/>
          <w:sz w:val="22"/>
          <w:szCs w:val="22"/>
          <w:lang w:eastAsia="pl-PL"/>
        </w:rPr>
      </w:pPr>
      <w:r w:rsidRPr="009828B3">
        <w:rPr>
          <w:rFonts w:ascii="Arial" w:hAnsi="Arial" w:cs="Arial"/>
          <w:bCs/>
          <w:sz w:val="22"/>
          <w:szCs w:val="22"/>
          <w:lang w:eastAsia="pl-PL"/>
        </w:rPr>
        <w:t>……………………………………………………</w:t>
      </w:r>
    </w:p>
    <w:p w:rsidR="009828B3" w:rsidRPr="009828B3" w:rsidRDefault="009828B3" w:rsidP="009828B3">
      <w:pPr>
        <w:ind w:firstLine="567"/>
        <w:rPr>
          <w:rFonts w:ascii="Arial" w:hAnsi="Arial" w:cs="Arial"/>
          <w:bCs/>
          <w:sz w:val="22"/>
          <w:szCs w:val="22"/>
          <w:lang w:eastAsia="pl-PL"/>
        </w:rPr>
      </w:pPr>
      <w:r w:rsidRPr="009828B3">
        <w:rPr>
          <w:rFonts w:ascii="Arial" w:hAnsi="Arial" w:cs="Arial"/>
          <w:bCs/>
          <w:sz w:val="22"/>
          <w:szCs w:val="22"/>
          <w:lang w:eastAsia="pl-PL"/>
        </w:rPr>
        <w:t xml:space="preserve">    (data i podpis Wykonawcy)</w:t>
      </w:r>
    </w:p>
    <w:bookmarkEnd w:id="0"/>
    <w:bookmarkEnd w:id="1"/>
    <w:p w:rsidR="00310F39" w:rsidRDefault="00310F39">
      <w:pPr>
        <w:jc w:val="right"/>
        <w:rPr>
          <w:rFonts w:ascii="Arial" w:hAnsi="Arial" w:cs="Arial"/>
          <w:i/>
          <w:iCs/>
          <w:sz w:val="22"/>
        </w:rPr>
      </w:pPr>
    </w:p>
    <w:p w:rsidR="00310F39" w:rsidRDefault="00310F39">
      <w:pPr>
        <w:jc w:val="right"/>
        <w:rPr>
          <w:rFonts w:ascii="Arial" w:hAnsi="Arial" w:cs="Arial"/>
          <w:i/>
          <w:iCs/>
          <w:sz w:val="22"/>
        </w:rPr>
      </w:pPr>
    </w:p>
    <w:p w:rsidR="00BC638A" w:rsidRDefault="001149BE">
      <w:pPr>
        <w:jc w:val="right"/>
        <w:rPr>
          <w:rFonts w:cs="Arial"/>
          <w:i/>
          <w:iCs/>
          <w:sz w:val="22"/>
        </w:rPr>
      </w:pPr>
      <w:r>
        <w:rPr>
          <w:rFonts w:ascii="Arial" w:hAnsi="Arial" w:cs="Arial"/>
          <w:i/>
          <w:iCs/>
          <w:sz w:val="22"/>
        </w:rPr>
        <w:lastRenderedPageBreak/>
        <w:t xml:space="preserve">Załącznik nr 1 do umowy nr </w:t>
      </w:r>
      <w:r w:rsidR="0027627F">
        <w:rPr>
          <w:rFonts w:ascii="Arial" w:hAnsi="Arial" w:cs="Arial"/>
          <w:i/>
          <w:iCs/>
          <w:sz w:val="22"/>
        </w:rPr>
        <w:t>….</w:t>
      </w:r>
      <w:r>
        <w:rPr>
          <w:rFonts w:ascii="Arial" w:hAnsi="Arial" w:cs="Arial"/>
          <w:i/>
          <w:iCs/>
          <w:sz w:val="22"/>
        </w:rPr>
        <w:t>/201</w:t>
      </w:r>
      <w:r w:rsidR="0027627F">
        <w:rPr>
          <w:rFonts w:ascii="Arial" w:hAnsi="Arial" w:cs="Arial"/>
          <w:i/>
          <w:iCs/>
          <w:sz w:val="22"/>
        </w:rPr>
        <w:t xml:space="preserve">8 </w:t>
      </w:r>
      <w:r>
        <w:rPr>
          <w:rFonts w:ascii="Arial" w:hAnsi="Arial" w:cs="Arial"/>
          <w:i/>
          <w:iCs/>
          <w:sz w:val="22"/>
        </w:rPr>
        <w:t>/S</w:t>
      </w:r>
    </w:p>
    <w:p w:rsidR="00BC638A" w:rsidRDefault="00BC638A">
      <w:pPr>
        <w:pStyle w:val="Nagwek2"/>
        <w:rPr>
          <w:i/>
          <w:iCs/>
          <w:sz w:val="22"/>
        </w:rPr>
      </w:pPr>
    </w:p>
    <w:p w:rsidR="00BC638A" w:rsidRDefault="001149BE">
      <w:pPr>
        <w:pStyle w:val="Nagwek2"/>
        <w:rPr>
          <w:sz w:val="22"/>
        </w:rPr>
      </w:pPr>
      <w:r>
        <w:rPr>
          <w:i/>
          <w:iCs/>
          <w:sz w:val="22"/>
        </w:rPr>
        <w:t>Kalkulacja cenowa</w:t>
      </w:r>
    </w:p>
    <w:p w:rsidR="00BC638A" w:rsidRDefault="00BC638A">
      <w:pPr>
        <w:rPr>
          <w:rFonts w:ascii="Arial" w:hAnsi="Arial" w:cs="Arial"/>
          <w:sz w:val="22"/>
        </w:rPr>
      </w:pPr>
    </w:p>
    <w:tbl>
      <w:tblPr>
        <w:tblW w:w="9978" w:type="dxa"/>
        <w:tblInd w:w="-20" w:type="dxa"/>
        <w:tblLayout w:type="fixed"/>
        <w:tblCellMar>
          <w:left w:w="70" w:type="dxa"/>
          <w:right w:w="70" w:type="dxa"/>
        </w:tblCellMar>
        <w:tblLook w:val="0000" w:firstRow="0" w:lastRow="0" w:firstColumn="0" w:lastColumn="0" w:noHBand="0" w:noVBand="0"/>
      </w:tblPr>
      <w:tblGrid>
        <w:gridCol w:w="513"/>
        <w:gridCol w:w="2554"/>
        <w:gridCol w:w="992"/>
        <w:gridCol w:w="2107"/>
        <w:gridCol w:w="1719"/>
        <w:gridCol w:w="2093"/>
      </w:tblGrid>
      <w:tr w:rsidR="00BC638A">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color w:val="000000"/>
                <w:sz w:val="22"/>
                <w:szCs w:val="22"/>
              </w:rPr>
            </w:pPr>
            <w:r>
              <w:rPr>
                <w:rFonts w:ascii="Arial" w:hAnsi="Arial" w:cs="Arial"/>
                <w:b/>
                <w:bCs/>
                <w:sz w:val="22"/>
              </w:rPr>
              <w:t>1</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color w:val="000000"/>
                <w:szCs w:val="22"/>
              </w:rPr>
            </w:pPr>
            <w:r>
              <w:rPr>
                <w:rFonts w:ascii="Arial" w:hAnsi="Arial" w:cs="Arial"/>
                <w:b/>
                <w:bCs/>
                <w:color w:val="000000"/>
                <w:szCs w:val="22"/>
              </w:rPr>
              <w:t>2</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sz w:val="22"/>
              </w:rPr>
            </w:pPr>
            <w:r>
              <w:rPr>
                <w:rFonts w:ascii="Arial" w:hAnsi="Arial" w:cs="Arial"/>
                <w:b/>
                <w:bCs/>
                <w:color w:val="000000"/>
                <w:sz w:val="22"/>
                <w:szCs w:val="22"/>
              </w:rPr>
              <w:t>3</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b/>
                <w:bCs/>
              </w:rPr>
            </w:pPr>
            <w:r>
              <w:rPr>
                <w:rFonts w:ascii="Arial" w:hAnsi="Arial" w:cs="Arial"/>
                <w:b/>
                <w:bCs/>
              </w:rPr>
              <w:t>4</w:t>
            </w:r>
          </w:p>
        </w:tc>
        <w:tc>
          <w:tcPr>
            <w:tcW w:w="1719"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sz w:val="22"/>
              </w:rPr>
            </w:pPr>
            <w:r>
              <w:rPr>
                <w:rFonts w:ascii="Arial" w:hAnsi="Arial" w:cs="Arial"/>
                <w:b/>
                <w:bCs/>
                <w:sz w:val="22"/>
              </w:rPr>
              <w:t>5</w:t>
            </w: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pPr>
            <w:r>
              <w:rPr>
                <w:rFonts w:ascii="Arial" w:hAnsi="Arial" w:cs="Arial"/>
                <w:b/>
                <w:bCs/>
                <w:sz w:val="22"/>
              </w:rPr>
              <w:t>6</w:t>
            </w:r>
          </w:p>
        </w:tc>
      </w:tr>
      <w:tr w:rsidR="00BC638A">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color w:val="000000"/>
                <w:sz w:val="22"/>
                <w:szCs w:val="22"/>
              </w:rPr>
            </w:pPr>
            <w:r>
              <w:rPr>
                <w:rFonts w:ascii="Arial" w:hAnsi="Arial" w:cs="Arial"/>
                <w:b/>
                <w:bCs/>
                <w:sz w:val="22"/>
              </w:rPr>
              <w:t>Lp.</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color w:val="000000"/>
                <w:szCs w:val="22"/>
              </w:rPr>
            </w:pPr>
            <w:r>
              <w:rPr>
                <w:rFonts w:ascii="Arial" w:hAnsi="Arial" w:cs="Arial"/>
                <w:b/>
                <w:bCs/>
                <w:color w:val="000000"/>
                <w:szCs w:val="22"/>
              </w:rPr>
              <w:t>Adres punktu poboru</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sz w:val="22"/>
              </w:rPr>
            </w:pPr>
            <w:r>
              <w:rPr>
                <w:rFonts w:ascii="Arial" w:hAnsi="Arial" w:cs="Arial"/>
                <w:b/>
                <w:bCs/>
                <w:color w:val="000000"/>
                <w:sz w:val="22"/>
                <w:szCs w:val="22"/>
              </w:rPr>
              <w:t>Taryfa</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b/>
                <w:bCs/>
              </w:rPr>
            </w:pPr>
            <w:r>
              <w:rPr>
                <w:rFonts w:ascii="Arial" w:hAnsi="Arial" w:cs="Arial"/>
                <w:b/>
                <w:bCs/>
              </w:rPr>
              <w:t>Szacunkowa ilość energii [kWh]</w:t>
            </w:r>
          </w:p>
        </w:tc>
        <w:tc>
          <w:tcPr>
            <w:tcW w:w="1719"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sz w:val="22"/>
              </w:rPr>
            </w:pPr>
            <w:r>
              <w:rPr>
                <w:rFonts w:ascii="Arial" w:hAnsi="Arial" w:cs="Arial"/>
                <w:b/>
                <w:bCs/>
                <w:sz w:val="22"/>
              </w:rPr>
              <w:t>Cena jednostki netto [zł/kWh]</w:t>
            </w: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pPr>
            <w:r>
              <w:rPr>
                <w:rFonts w:ascii="Arial" w:hAnsi="Arial" w:cs="Arial"/>
                <w:b/>
                <w:bCs/>
                <w:sz w:val="22"/>
              </w:rPr>
              <w:t>Wartość netto [zł] – kol.4 x kol.5</w:t>
            </w:r>
          </w:p>
        </w:tc>
      </w:tr>
      <w:tr w:rsidR="00BC638A">
        <w:trPr>
          <w:cantSplit/>
          <w:trHeight w:val="275"/>
        </w:trPr>
        <w:tc>
          <w:tcPr>
            <w:tcW w:w="513" w:type="dxa"/>
            <w:vMerge w:val="restart"/>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1</w:t>
            </w:r>
          </w:p>
        </w:tc>
        <w:tc>
          <w:tcPr>
            <w:tcW w:w="2554" w:type="dxa"/>
            <w:tcBorders>
              <w:top w:val="single" w:sz="4" w:space="0" w:color="000000"/>
              <w:left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Przepompownia ścieków –</w:t>
            </w:r>
          </w:p>
          <w:p w:rsidR="00BC638A" w:rsidRDefault="001149BE">
            <w:pPr>
              <w:jc w:val="center"/>
              <w:rPr>
                <w:rFonts w:ascii="Arial" w:hAnsi="Arial" w:cs="Arial"/>
              </w:rPr>
            </w:pPr>
            <w:r>
              <w:rPr>
                <w:rFonts w:ascii="Arial" w:hAnsi="Arial" w:cs="Arial"/>
                <w:color w:val="000000"/>
                <w:szCs w:val="22"/>
              </w:rPr>
              <w:t>Świdnik, ul. Krępiecka 18</w:t>
            </w:r>
          </w:p>
          <w:p w:rsidR="00BC638A" w:rsidRDefault="00BC638A">
            <w:pPr>
              <w:rPr>
                <w:rFonts w:ascii="Arial" w:hAnsi="Arial" w:cs="Arial"/>
              </w:rPr>
            </w:pPr>
          </w:p>
        </w:tc>
        <w:tc>
          <w:tcPr>
            <w:tcW w:w="992" w:type="dxa"/>
            <w:vMerge w:val="restart"/>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B24</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 xml:space="preserve">szczyt przedpołudniowy: </w:t>
            </w:r>
          </w:p>
          <w:p w:rsidR="00BC638A" w:rsidRDefault="001149BE">
            <w:pPr>
              <w:jc w:val="center"/>
              <w:rPr>
                <w:rFonts w:ascii="Arial" w:hAnsi="Arial" w:cs="Arial"/>
              </w:rPr>
            </w:pPr>
            <w:r>
              <w:rPr>
                <w:rFonts w:ascii="Arial" w:hAnsi="Arial" w:cs="Arial"/>
              </w:rPr>
              <w:t>1</w:t>
            </w:r>
            <w:r w:rsidR="0027627F">
              <w:rPr>
                <w:rFonts w:ascii="Arial" w:hAnsi="Arial" w:cs="Arial"/>
              </w:rPr>
              <w:t>77</w:t>
            </w:r>
            <w:r>
              <w:rPr>
                <w:rFonts w:ascii="Arial" w:hAnsi="Arial" w:cs="Arial"/>
              </w:rPr>
              <w:t xml:space="preserve"> 000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cantSplit/>
          <w:trHeight w:val="641"/>
        </w:trPr>
        <w:tc>
          <w:tcPr>
            <w:tcW w:w="513"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554" w:type="dxa"/>
            <w:tcBorders>
              <w:left w:val="single" w:sz="4" w:space="0" w:color="000000"/>
            </w:tcBorders>
            <w:vAlign w:val="center"/>
          </w:tcPr>
          <w:p w:rsidR="00BC638A" w:rsidRDefault="00BC638A">
            <w:pPr>
              <w:snapToGrid w:val="0"/>
              <w:jc w:val="center"/>
              <w:rPr>
                <w:rFonts w:ascii="Arial" w:hAnsi="Arial" w:cs="Arial"/>
                <w:color w:val="000000"/>
                <w:szCs w:val="22"/>
              </w:rPr>
            </w:pPr>
          </w:p>
        </w:tc>
        <w:tc>
          <w:tcPr>
            <w:tcW w:w="992"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color w:val="000000"/>
                <w:sz w:val="22"/>
                <w:szCs w:val="22"/>
              </w:rPr>
            </w:pP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 xml:space="preserve">szczyt popołudniowy: </w:t>
            </w:r>
          </w:p>
          <w:p w:rsidR="00BC638A" w:rsidRDefault="001149BE">
            <w:pPr>
              <w:jc w:val="center"/>
              <w:rPr>
                <w:rFonts w:ascii="Arial" w:hAnsi="Arial" w:cs="Arial"/>
              </w:rPr>
            </w:pPr>
            <w:r>
              <w:rPr>
                <w:rFonts w:ascii="Arial" w:hAnsi="Arial" w:cs="Arial"/>
              </w:rPr>
              <w:t>1</w:t>
            </w:r>
            <w:r w:rsidR="0027627F">
              <w:rPr>
                <w:rFonts w:ascii="Arial" w:hAnsi="Arial" w:cs="Arial"/>
              </w:rPr>
              <w:t>13</w:t>
            </w:r>
            <w:r>
              <w:rPr>
                <w:rFonts w:ascii="Arial" w:hAnsi="Arial" w:cs="Arial"/>
              </w:rPr>
              <w:t xml:space="preserve"> 000 </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cantSplit/>
          <w:trHeight w:val="275"/>
        </w:trPr>
        <w:tc>
          <w:tcPr>
            <w:tcW w:w="513"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554" w:type="dxa"/>
            <w:tcBorders>
              <w:left w:val="single" w:sz="4" w:space="0" w:color="000000"/>
            </w:tcBorders>
            <w:vAlign w:val="center"/>
          </w:tcPr>
          <w:p w:rsidR="00BC638A" w:rsidRDefault="00BC638A">
            <w:pPr>
              <w:snapToGrid w:val="0"/>
              <w:jc w:val="center"/>
              <w:rPr>
                <w:rFonts w:ascii="Arial" w:hAnsi="Arial" w:cs="Arial"/>
                <w:color w:val="000000"/>
                <w:szCs w:val="22"/>
              </w:rPr>
            </w:pPr>
          </w:p>
        </w:tc>
        <w:tc>
          <w:tcPr>
            <w:tcW w:w="992"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color w:val="000000"/>
                <w:sz w:val="22"/>
                <w:szCs w:val="22"/>
              </w:rPr>
            </w:pP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 xml:space="preserve">pozostałe godziny doby: </w:t>
            </w:r>
          </w:p>
          <w:p w:rsidR="00BC638A" w:rsidRDefault="001149BE">
            <w:pPr>
              <w:jc w:val="center"/>
              <w:rPr>
                <w:rFonts w:ascii="Arial" w:hAnsi="Arial" w:cs="Arial"/>
              </w:rPr>
            </w:pPr>
            <w:r>
              <w:rPr>
                <w:rFonts w:ascii="Arial" w:hAnsi="Arial" w:cs="Arial"/>
              </w:rPr>
              <w:t>5</w:t>
            </w:r>
            <w:r w:rsidR="0027627F">
              <w:rPr>
                <w:rFonts w:ascii="Arial" w:hAnsi="Arial" w:cs="Arial"/>
              </w:rPr>
              <w:t>23</w:t>
            </w:r>
            <w:r>
              <w:rPr>
                <w:rFonts w:ascii="Arial" w:hAnsi="Arial" w:cs="Arial"/>
              </w:rPr>
              <w:t xml:space="preserve"> 000 </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cantSplit/>
          <w:trHeight w:val="561"/>
        </w:trPr>
        <w:tc>
          <w:tcPr>
            <w:tcW w:w="513"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554" w:type="dxa"/>
            <w:tcBorders>
              <w:left w:val="single" w:sz="4" w:space="0" w:color="000000"/>
              <w:bottom w:val="single" w:sz="4" w:space="0" w:color="000000"/>
            </w:tcBorders>
            <w:vAlign w:val="center"/>
          </w:tcPr>
          <w:p w:rsidR="00BC638A" w:rsidRDefault="00BC638A">
            <w:pPr>
              <w:snapToGrid w:val="0"/>
              <w:jc w:val="center"/>
              <w:rPr>
                <w:rFonts w:ascii="Arial" w:hAnsi="Arial" w:cs="Arial"/>
                <w:color w:val="000000"/>
                <w:szCs w:val="22"/>
              </w:rPr>
            </w:pPr>
          </w:p>
        </w:tc>
        <w:tc>
          <w:tcPr>
            <w:tcW w:w="992"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color w:val="000000"/>
                <w:sz w:val="22"/>
                <w:szCs w:val="22"/>
              </w:rPr>
            </w:pP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 xml:space="preserve">strefa 4: </w:t>
            </w:r>
          </w:p>
          <w:p w:rsidR="00BC638A" w:rsidRDefault="001149BE">
            <w:pPr>
              <w:jc w:val="center"/>
              <w:rPr>
                <w:rFonts w:ascii="Arial" w:hAnsi="Arial" w:cs="Arial"/>
              </w:rPr>
            </w:pPr>
            <w:r>
              <w:rPr>
                <w:rFonts w:ascii="Arial" w:hAnsi="Arial" w:cs="Arial"/>
              </w:rPr>
              <w:t>37</w:t>
            </w:r>
            <w:r w:rsidR="0027627F">
              <w:rPr>
                <w:rFonts w:ascii="Arial" w:hAnsi="Arial" w:cs="Arial"/>
              </w:rPr>
              <w:t>7</w:t>
            </w:r>
            <w:r>
              <w:rPr>
                <w:rFonts w:ascii="Arial" w:hAnsi="Arial" w:cs="Arial"/>
              </w:rPr>
              <w:t xml:space="preserve"> 000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2</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 xml:space="preserve">Ujęcie wody – </w:t>
            </w:r>
          </w:p>
          <w:p w:rsidR="00BC638A" w:rsidRDefault="001149BE">
            <w:pPr>
              <w:jc w:val="center"/>
              <w:rPr>
                <w:rFonts w:ascii="Arial" w:hAnsi="Arial" w:cs="Arial"/>
                <w:color w:val="000000"/>
                <w:szCs w:val="22"/>
              </w:rPr>
            </w:pPr>
            <w:r>
              <w:rPr>
                <w:rFonts w:ascii="Arial" w:hAnsi="Arial" w:cs="Arial"/>
                <w:color w:val="000000"/>
                <w:szCs w:val="22"/>
              </w:rPr>
              <w:t xml:space="preserve">Krępiec Kolonia, </w:t>
            </w:r>
          </w:p>
          <w:p w:rsidR="00BC638A" w:rsidRDefault="001149BE">
            <w:pPr>
              <w:jc w:val="center"/>
              <w:rPr>
                <w:rFonts w:ascii="Arial" w:hAnsi="Arial" w:cs="Arial"/>
                <w:color w:val="000000"/>
                <w:szCs w:val="22"/>
              </w:rPr>
            </w:pPr>
            <w:r>
              <w:rPr>
                <w:rFonts w:ascii="Arial" w:hAnsi="Arial" w:cs="Arial"/>
                <w:color w:val="000000"/>
                <w:szCs w:val="22"/>
              </w:rPr>
              <w:t>dz. 188, gm. Mełgiew</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27627F">
            <w:pPr>
              <w:jc w:val="center"/>
              <w:rPr>
                <w:rFonts w:ascii="Arial" w:hAnsi="Arial" w:cs="Arial"/>
              </w:rPr>
            </w:pPr>
            <w:r>
              <w:rPr>
                <w:rFonts w:ascii="Arial" w:hAnsi="Arial" w:cs="Arial"/>
              </w:rPr>
              <w:t>176 500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3</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Przepompownia ścieków -</w:t>
            </w:r>
          </w:p>
          <w:p w:rsidR="00BC638A" w:rsidRDefault="001149BE">
            <w:pPr>
              <w:jc w:val="center"/>
              <w:rPr>
                <w:rFonts w:ascii="Arial" w:hAnsi="Arial" w:cs="Arial"/>
                <w:color w:val="000000"/>
                <w:szCs w:val="22"/>
              </w:rPr>
            </w:pPr>
            <w:r>
              <w:rPr>
                <w:rFonts w:ascii="Arial" w:hAnsi="Arial" w:cs="Arial"/>
                <w:color w:val="000000"/>
                <w:szCs w:val="22"/>
              </w:rPr>
              <w:t>Świdnik, ul. Żwirki i Wigury 47</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27627F">
            <w:pPr>
              <w:jc w:val="center"/>
              <w:rPr>
                <w:rFonts w:ascii="Arial" w:hAnsi="Arial" w:cs="Arial"/>
              </w:rPr>
            </w:pPr>
            <w:r>
              <w:rPr>
                <w:rFonts w:ascii="Arial" w:hAnsi="Arial" w:cs="Arial"/>
              </w:rPr>
              <w:t>20</w:t>
            </w:r>
            <w:r w:rsidR="001149BE">
              <w:rPr>
                <w:rFonts w:ascii="Arial" w:hAnsi="Arial" w:cs="Arial"/>
              </w:rPr>
              <w:t>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trHeight w:val="589"/>
        </w:trPr>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4</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Przepompownia ścieków –</w:t>
            </w:r>
          </w:p>
          <w:p w:rsidR="00BC638A" w:rsidRDefault="001149BE">
            <w:pPr>
              <w:jc w:val="center"/>
              <w:rPr>
                <w:rFonts w:ascii="Arial" w:hAnsi="Arial" w:cs="Arial"/>
                <w:color w:val="000000"/>
                <w:szCs w:val="22"/>
              </w:rPr>
            </w:pPr>
            <w:r>
              <w:rPr>
                <w:rFonts w:ascii="Arial" w:hAnsi="Arial" w:cs="Arial"/>
                <w:color w:val="000000"/>
                <w:szCs w:val="22"/>
              </w:rPr>
              <w:t>Świdnik, ul. Dworcowa</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27627F">
            <w:pPr>
              <w:jc w:val="center"/>
              <w:rPr>
                <w:rFonts w:ascii="Arial" w:hAnsi="Arial" w:cs="Arial"/>
              </w:rPr>
            </w:pPr>
            <w:r>
              <w:rPr>
                <w:rFonts w:ascii="Arial" w:hAnsi="Arial" w:cs="Arial"/>
              </w:rPr>
              <w:t>250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5</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 xml:space="preserve">Budynek biurowy – </w:t>
            </w:r>
          </w:p>
          <w:p w:rsidR="00BC638A" w:rsidRDefault="001149BE">
            <w:pPr>
              <w:jc w:val="center"/>
              <w:rPr>
                <w:rFonts w:ascii="Arial" w:hAnsi="Arial" w:cs="Arial"/>
                <w:color w:val="000000"/>
                <w:szCs w:val="22"/>
              </w:rPr>
            </w:pPr>
            <w:r>
              <w:rPr>
                <w:rFonts w:ascii="Arial" w:hAnsi="Arial" w:cs="Arial"/>
                <w:color w:val="000000"/>
                <w:szCs w:val="22"/>
              </w:rPr>
              <w:t xml:space="preserve">Świdnik, </w:t>
            </w:r>
          </w:p>
          <w:p w:rsidR="00BC638A" w:rsidRDefault="001149BE">
            <w:pPr>
              <w:jc w:val="center"/>
              <w:rPr>
                <w:rFonts w:ascii="Arial" w:hAnsi="Arial" w:cs="Arial"/>
                <w:color w:val="000000"/>
                <w:szCs w:val="22"/>
              </w:rPr>
            </w:pPr>
            <w:r>
              <w:rPr>
                <w:rFonts w:ascii="Arial" w:hAnsi="Arial" w:cs="Arial"/>
                <w:color w:val="000000"/>
                <w:szCs w:val="22"/>
              </w:rPr>
              <w:t>ul. Konopnickiej 3</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2</w:t>
            </w:r>
            <w:r w:rsidR="0027627F">
              <w:rPr>
                <w:rFonts w:ascii="Arial" w:hAnsi="Arial" w:cs="Arial"/>
              </w:rPr>
              <w:t>4 500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trHeight w:val="551"/>
        </w:trPr>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6</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 xml:space="preserve">Baza transportu – Świdnik, </w:t>
            </w:r>
          </w:p>
          <w:p w:rsidR="00BC638A" w:rsidRDefault="001149BE">
            <w:pPr>
              <w:jc w:val="center"/>
              <w:rPr>
                <w:rFonts w:ascii="Arial" w:hAnsi="Arial" w:cs="Arial"/>
                <w:color w:val="000000"/>
                <w:szCs w:val="22"/>
              </w:rPr>
            </w:pPr>
            <w:r>
              <w:rPr>
                <w:rFonts w:ascii="Arial" w:hAnsi="Arial" w:cs="Arial"/>
                <w:color w:val="000000"/>
                <w:szCs w:val="22"/>
              </w:rPr>
              <w:t>ul. Targowa 19</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2</w:t>
            </w:r>
            <w:r w:rsidR="0027627F">
              <w:rPr>
                <w:rFonts w:ascii="Arial" w:hAnsi="Arial" w:cs="Arial"/>
              </w:rPr>
              <w:t xml:space="preserve">6 </w:t>
            </w:r>
            <w:r>
              <w:rPr>
                <w:rFonts w:ascii="Arial" w:hAnsi="Arial" w:cs="Arial"/>
              </w:rPr>
              <w:t>100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trHeight w:val="573"/>
        </w:trPr>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rPr>
            </w:pPr>
            <w:r>
              <w:rPr>
                <w:rFonts w:ascii="Arial" w:hAnsi="Arial" w:cs="Arial"/>
                <w:sz w:val="22"/>
              </w:rPr>
              <w:t>7</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rPr>
            </w:pPr>
            <w:r>
              <w:rPr>
                <w:rFonts w:ascii="Arial" w:hAnsi="Arial" w:cs="Arial"/>
                <w:color w:val="000000"/>
              </w:rPr>
              <w:t xml:space="preserve">Targowisko – </w:t>
            </w:r>
          </w:p>
          <w:p w:rsidR="00BC638A" w:rsidRDefault="001149BE">
            <w:pPr>
              <w:jc w:val="center"/>
              <w:rPr>
                <w:rFonts w:ascii="Arial" w:hAnsi="Arial" w:cs="Arial"/>
                <w:color w:val="000000"/>
                <w:szCs w:val="22"/>
              </w:rPr>
            </w:pPr>
            <w:r>
              <w:rPr>
                <w:rFonts w:ascii="Arial" w:hAnsi="Arial" w:cs="Arial"/>
                <w:color w:val="000000"/>
              </w:rPr>
              <w:t>Świdnik, ul. Okulickiego 6</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 xml:space="preserve">2 </w:t>
            </w:r>
            <w:r w:rsidR="0027627F">
              <w:rPr>
                <w:rFonts w:ascii="Arial" w:hAnsi="Arial" w:cs="Arial"/>
              </w:rPr>
              <w:t>7</w:t>
            </w:r>
            <w:r>
              <w:rPr>
                <w:rFonts w:ascii="Arial" w:hAnsi="Arial" w:cs="Arial"/>
              </w:rPr>
              <w:t>00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cantSplit/>
          <w:trHeight w:val="553"/>
        </w:trPr>
        <w:tc>
          <w:tcPr>
            <w:tcW w:w="513" w:type="dxa"/>
            <w:vMerge w:val="restart"/>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8</w:t>
            </w:r>
          </w:p>
        </w:tc>
        <w:tc>
          <w:tcPr>
            <w:tcW w:w="2554" w:type="dxa"/>
            <w:tcBorders>
              <w:top w:val="single" w:sz="4" w:space="0" w:color="000000"/>
              <w:left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 xml:space="preserve">Targowisko – </w:t>
            </w:r>
          </w:p>
          <w:p w:rsidR="00BC638A" w:rsidRDefault="001149BE">
            <w:pPr>
              <w:jc w:val="center"/>
              <w:rPr>
                <w:rFonts w:ascii="Arial" w:hAnsi="Arial" w:cs="Arial"/>
                <w:color w:val="000000"/>
                <w:szCs w:val="22"/>
              </w:rPr>
            </w:pPr>
            <w:r>
              <w:rPr>
                <w:rFonts w:ascii="Arial" w:hAnsi="Arial" w:cs="Arial"/>
                <w:color w:val="000000"/>
                <w:szCs w:val="22"/>
              </w:rPr>
              <w:t>Świdnik, ul. Targowa 11, 11A</w:t>
            </w:r>
          </w:p>
        </w:tc>
        <w:tc>
          <w:tcPr>
            <w:tcW w:w="992" w:type="dxa"/>
            <w:vMerge w:val="restart"/>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C22b</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 xml:space="preserve">Dzienna: </w:t>
            </w:r>
            <w:r w:rsidR="0027627F">
              <w:rPr>
                <w:rFonts w:ascii="Arial" w:hAnsi="Arial" w:cs="Arial"/>
              </w:rPr>
              <w:t>34</w:t>
            </w:r>
            <w:r>
              <w:rPr>
                <w:rFonts w:ascii="Arial" w:hAnsi="Arial" w:cs="Arial"/>
              </w:rPr>
              <w:t xml:space="preserve"> </w:t>
            </w:r>
            <w:r w:rsidR="0027627F">
              <w:rPr>
                <w:rFonts w:ascii="Arial" w:hAnsi="Arial" w:cs="Arial"/>
              </w:rPr>
              <w:t>1</w:t>
            </w:r>
            <w:r>
              <w:rPr>
                <w:rFonts w:ascii="Arial" w:hAnsi="Arial" w:cs="Arial"/>
              </w:rPr>
              <w:t>00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cantSplit/>
          <w:trHeight w:val="690"/>
        </w:trPr>
        <w:tc>
          <w:tcPr>
            <w:tcW w:w="513"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554" w:type="dxa"/>
            <w:tcBorders>
              <w:left w:val="single" w:sz="4" w:space="0" w:color="000000"/>
              <w:bottom w:val="single" w:sz="4" w:space="0" w:color="000000"/>
            </w:tcBorders>
            <w:vAlign w:val="center"/>
          </w:tcPr>
          <w:p w:rsidR="00BC638A" w:rsidRDefault="00BC638A">
            <w:pPr>
              <w:snapToGrid w:val="0"/>
              <w:jc w:val="center"/>
              <w:rPr>
                <w:rFonts w:ascii="Arial" w:hAnsi="Arial" w:cs="Arial"/>
                <w:color w:val="000000"/>
                <w:szCs w:val="22"/>
              </w:rPr>
            </w:pPr>
          </w:p>
        </w:tc>
        <w:tc>
          <w:tcPr>
            <w:tcW w:w="992"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color w:val="000000"/>
                <w:sz w:val="22"/>
                <w:szCs w:val="22"/>
              </w:rPr>
            </w:pP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 xml:space="preserve">Nocna: </w:t>
            </w:r>
            <w:r w:rsidR="0027627F">
              <w:rPr>
                <w:rFonts w:ascii="Arial" w:hAnsi="Arial" w:cs="Arial"/>
              </w:rPr>
              <w:t>16 200</w:t>
            </w:r>
            <w:r>
              <w:rPr>
                <w:rFonts w:ascii="Arial" w:hAnsi="Arial" w:cs="Arial"/>
              </w:rPr>
              <w:t xml:space="preserve"> </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blPrEx>
          <w:tblCellMar>
            <w:top w:w="70" w:type="dxa"/>
            <w:bottom w:w="70" w:type="dxa"/>
          </w:tblCellMar>
        </w:tblPrEx>
        <w:trPr>
          <w:trHeight w:val="567"/>
        </w:trPr>
        <w:tc>
          <w:tcPr>
            <w:tcW w:w="513"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 w:val="22"/>
                <w:szCs w:val="22"/>
              </w:rPr>
            </w:pPr>
            <w:r>
              <w:rPr>
                <w:rFonts w:ascii="Arial" w:hAnsi="Arial" w:cs="Arial"/>
                <w:sz w:val="22"/>
              </w:rPr>
              <w:t>9</w:t>
            </w:r>
          </w:p>
        </w:tc>
        <w:tc>
          <w:tcPr>
            <w:tcW w:w="2554"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Cs w:val="22"/>
              </w:rPr>
            </w:pPr>
            <w:r>
              <w:rPr>
                <w:rFonts w:ascii="Arial" w:hAnsi="Arial" w:cs="Arial"/>
                <w:color w:val="000000"/>
                <w:szCs w:val="22"/>
              </w:rPr>
              <w:t xml:space="preserve">Przepompownia ścieków – </w:t>
            </w:r>
          </w:p>
          <w:p w:rsidR="00BC638A" w:rsidRDefault="001149BE">
            <w:pPr>
              <w:snapToGrid w:val="0"/>
              <w:jc w:val="center"/>
              <w:rPr>
                <w:rFonts w:ascii="Arial" w:hAnsi="Arial" w:cs="Arial"/>
                <w:color w:val="000000"/>
                <w:szCs w:val="22"/>
              </w:rPr>
            </w:pPr>
            <w:r>
              <w:rPr>
                <w:rFonts w:ascii="Arial" w:hAnsi="Arial" w:cs="Arial"/>
                <w:color w:val="000000"/>
                <w:szCs w:val="22"/>
              </w:rPr>
              <w:t>Świdnik, ul. W. Rutkiewicz</w:t>
            </w:r>
          </w:p>
        </w:tc>
        <w:tc>
          <w:tcPr>
            <w:tcW w:w="992"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450</w:t>
            </w:r>
          </w:p>
        </w:tc>
        <w:tc>
          <w:tcPr>
            <w:tcW w:w="1719" w:type="dxa"/>
            <w:tcBorders>
              <w:top w:val="single" w:sz="4" w:space="0" w:color="000000"/>
              <w:left w:val="single" w:sz="4" w:space="0" w:color="000000"/>
              <w:bottom w:val="single" w:sz="4" w:space="0" w:color="000000"/>
            </w:tcBorders>
            <w:vAlign w:val="center"/>
          </w:tcPr>
          <w:p w:rsidR="00BC638A" w:rsidRDefault="00BC638A">
            <w:pPr>
              <w:pStyle w:val="Nagwek1"/>
              <w:snapToGrid w:val="0"/>
              <w:rPr>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b/>
                <w:bCs/>
                <w:sz w:val="22"/>
              </w:rPr>
            </w:pPr>
          </w:p>
        </w:tc>
      </w:tr>
      <w:tr w:rsidR="00BC638A">
        <w:tblPrEx>
          <w:tblCellMar>
            <w:top w:w="70" w:type="dxa"/>
            <w:bottom w:w="70" w:type="dxa"/>
          </w:tblCellMar>
        </w:tblPrEx>
        <w:trPr>
          <w:trHeight w:val="567"/>
        </w:trPr>
        <w:tc>
          <w:tcPr>
            <w:tcW w:w="513"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 w:val="22"/>
                <w:szCs w:val="22"/>
              </w:rPr>
            </w:pPr>
            <w:r>
              <w:rPr>
                <w:rFonts w:ascii="Arial" w:hAnsi="Arial" w:cs="Arial"/>
                <w:sz w:val="22"/>
              </w:rPr>
              <w:t>10</w:t>
            </w:r>
          </w:p>
        </w:tc>
        <w:tc>
          <w:tcPr>
            <w:tcW w:w="2554"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Cs w:val="22"/>
              </w:rPr>
            </w:pPr>
            <w:r>
              <w:rPr>
                <w:rFonts w:ascii="Arial" w:hAnsi="Arial" w:cs="Arial"/>
                <w:color w:val="000000"/>
                <w:szCs w:val="22"/>
              </w:rPr>
              <w:t>Świdnik, ul. Krępiecka 50C</w:t>
            </w:r>
          </w:p>
        </w:tc>
        <w:tc>
          <w:tcPr>
            <w:tcW w:w="992"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27627F">
            <w:pPr>
              <w:jc w:val="center"/>
              <w:rPr>
                <w:rFonts w:ascii="Arial" w:hAnsi="Arial" w:cs="Arial"/>
              </w:rPr>
            </w:pPr>
            <w:r>
              <w:rPr>
                <w:rFonts w:ascii="Arial" w:hAnsi="Arial" w:cs="Arial"/>
              </w:rPr>
              <w:t>3 200</w:t>
            </w:r>
          </w:p>
        </w:tc>
        <w:tc>
          <w:tcPr>
            <w:tcW w:w="1719" w:type="dxa"/>
            <w:tcBorders>
              <w:top w:val="single" w:sz="4" w:space="0" w:color="000000"/>
              <w:left w:val="single" w:sz="4" w:space="0" w:color="000000"/>
              <w:bottom w:val="single" w:sz="4" w:space="0" w:color="000000"/>
            </w:tcBorders>
            <w:vAlign w:val="center"/>
          </w:tcPr>
          <w:p w:rsidR="00BC638A" w:rsidRDefault="00BC638A">
            <w:pPr>
              <w:pStyle w:val="Nagwek1"/>
              <w:snapToGrid w:val="0"/>
              <w:rPr>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b/>
                <w:bCs/>
                <w:sz w:val="22"/>
              </w:rPr>
            </w:pPr>
          </w:p>
        </w:tc>
      </w:tr>
      <w:tr w:rsidR="00BC638A">
        <w:tblPrEx>
          <w:tblCellMar>
            <w:top w:w="70" w:type="dxa"/>
            <w:bottom w:w="70" w:type="dxa"/>
          </w:tblCellMar>
        </w:tblPrEx>
        <w:trPr>
          <w:trHeight w:val="567"/>
        </w:trPr>
        <w:tc>
          <w:tcPr>
            <w:tcW w:w="513"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sz w:val="22"/>
              </w:rPr>
            </w:pPr>
            <w:r>
              <w:rPr>
                <w:rFonts w:ascii="Arial" w:hAnsi="Arial" w:cs="Arial"/>
                <w:sz w:val="22"/>
              </w:rPr>
              <w:t>11</w:t>
            </w:r>
          </w:p>
        </w:tc>
        <w:tc>
          <w:tcPr>
            <w:tcW w:w="2554"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Cs w:val="22"/>
              </w:rPr>
            </w:pPr>
            <w:r>
              <w:rPr>
                <w:rFonts w:ascii="Arial" w:hAnsi="Arial" w:cs="Arial"/>
                <w:color w:val="000000"/>
                <w:szCs w:val="22"/>
              </w:rPr>
              <w:t>Świdnik, ul. Gospodarcza, dz. 441/1</w:t>
            </w:r>
          </w:p>
        </w:tc>
        <w:tc>
          <w:tcPr>
            <w:tcW w:w="992"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 w:val="22"/>
                <w:szCs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27627F">
            <w:pPr>
              <w:jc w:val="center"/>
              <w:rPr>
                <w:rFonts w:ascii="Arial" w:hAnsi="Arial" w:cs="Arial"/>
              </w:rPr>
            </w:pPr>
            <w:r>
              <w:rPr>
                <w:rFonts w:ascii="Arial" w:hAnsi="Arial" w:cs="Arial"/>
              </w:rPr>
              <w:t>700</w:t>
            </w:r>
          </w:p>
        </w:tc>
        <w:tc>
          <w:tcPr>
            <w:tcW w:w="1719" w:type="dxa"/>
            <w:tcBorders>
              <w:top w:val="single" w:sz="4" w:space="0" w:color="000000"/>
              <w:left w:val="single" w:sz="4" w:space="0" w:color="000000"/>
              <w:bottom w:val="single" w:sz="4" w:space="0" w:color="000000"/>
            </w:tcBorders>
            <w:vAlign w:val="center"/>
          </w:tcPr>
          <w:p w:rsidR="00BC638A" w:rsidRDefault="00BC638A">
            <w:pPr>
              <w:pStyle w:val="Nagwek1"/>
              <w:snapToGrid w:val="0"/>
              <w:rPr>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b/>
                <w:bCs/>
                <w:sz w:val="22"/>
              </w:rPr>
            </w:pPr>
          </w:p>
        </w:tc>
      </w:tr>
      <w:tr w:rsidR="00BC638A">
        <w:tblPrEx>
          <w:tblCellMar>
            <w:top w:w="70" w:type="dxa"/>
            <w:bottom w:w="70" w:type="dxa"/>
          </w:tblCellMar>
        </w:tblPrEx>
        <w:trPr>
          <w:trHeight w:val="567"/>
        </w:trPr>
        <w:tc>
          <w:tcPr>
            <w:tcW w:w="513"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sz w:val="22"/>
              </w:rPr>
            </w:pPr>
            <w:r>
              <w:rPr>
                <w:rFonts w:ascii="Arial" w:hAnsi="Arial" w:cs="Arial"/>
                <w:sz w:val="22"/>
              </w:rPr>
              <w:t>12</w:t>
            </w:r>
          </w:p>
        </w:tc>
        <w:tc>
          <w:tcPr>
            <w:tcW w:w="2554"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Cs w:val="22"/>
              </w:rPr>
            </w:pPr>
            <w:r>
              <w:rPr>
                <w:rFonts w:ascii="Arial" w:hAnsi="Arial" w:cs="Arial"/>
                <w:color w:val="000000"/>
                <w:szCs w:val="22"/>
              </w:rPr>
              <w:t>Świdnik, ul. Wyszyńskiego, dz. 517/13</w:t>
            </w:r>
          </w:p>
        </w:tc>
        <w:tc>
          <w:tcPr>
            <w:tcW w:w="992"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 w:val="22"/>
                <w:szCs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27627F">
            <w:pPr>
              <w:jc w:val="center"/>
              <w:rPr>
                <w:rFonts w:ascii="Arial" w:hAnsi="Arial" w:cs="Arial"/>
              </w:rPr>
            </w:pPr>
            <w:r>
              <w:rPr>
                <w:rFonts w:ascii="Arial" w:hAnsi="Arial" w:cs="Arial"/>
              </w:rPr>
              <w:t>1</w:t>
            </w:r>
            <w:r w:rsidR="001149BE">
              <w:rPr>
                <w:rFonts w:ascii="Arial" w:hAnsi="Arial" w:cs="Arial"/>
              </w:rPr>
              <w:t>00</w:t>
            </w:r>
          </w:p>
        </w:tc>
        <w:tc>
          <w:tcPr>
            <w:tcW w:w="1719" w:type="dxa"/>
            <w:tcBorders>
              <w:top w:val="single" w:sz="4" w:space="0" w:color="000000"/>
              <w:left w:val="single" w:sz="4" w:space="0" w:color="000000"/>
              <w:bottom w:val="single" w:sz="4" w:space="0" w:color="000000"/>
            </w:tcBorders>
            <w:vAlign w:val="center"/>
          </w:tcPr>
          <w:p w:rsidR="00BC638A" w:rsidRDefault="00BC638A">
            <w:pPr>
              <w:pStyle w:val="Nagwek1"/>
              <w:snapToGrid w:val="0"/>
              <w:rPr>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b/>
                <w:bCs/>
                <w:sz w:val="22"/>
              </w:rPr>
            </w:pPr>
          </w:p>
        </w:tc>
      </w:tr>
      <w:tr w:rsidR="00BC638A">
        <w:trPr>
          <w:trHeight w:val="567"/>
        </w:trPr>
        <w:tc>
          <w:tcPr>
            <w:tcW w:w="513" w:type="dxa"/>
            <w:vAlign w:val="center"/>
          </w:tcPr>
          <w:p w:rsidR="00BC638A" w:rsidRDefault="00BC638A">
            <w:pPr>
              <w:snapToGrid w:val="0"/>
              <w:jc w:val="center"/>
              <w:rPr>
                <w:rFonts w:ascii="Arial" w:hAnsi="Arial" w:cs="Arial"/>
                <w:sz w:val="22"/>
              </w:rPr>
            </w:pPr>
          </w:p>
        </w:tc>
        <w:tc>
          <w:tcPr>
            <w:tcW w:w="2554" w:type="dxa"/>
            <w:vAlign w:val="center"/>
          </w:tcPr>
          <w:p w:rsidR="00BC638A" w:rsidRDefault="00BC638A">
            <w:pPr>
              <w:snapToGrid w:val="0"/>
              <w:jc w:val="center"/>
              <w:rPr>
                <w:rFonts w:ascii="Arial" w:hAnsi="Arial" w:cs="Arial"/>
                <w:color w:val="000000"/>
                <w:szCs w:val="22"/>
              </w:rPr>
            </w:pPr>
          </w:p>
        </w:tc>
        <w:tc>
          <w:tcPr>
            <w:tcW w:w="992" w:type="dxa"/>
            <w:vAlign w:val="center"/>
          </w:tcPr>
          <w:p w:rsidR="00BC638A" w:rsidRDefault="00BC638A">
            <w:pPr>
              <w:snapToGrid w:val="0"/>
              <w:jc w:val="center"/>
              <w:rPr>
                <w:rFonts w:ascii="Arial" w:hAnsi="Arial" w:cs="Arial"/>
                <w:color w:val="000000"/>
                <w:sz w:val="22"/>
                <w:szCs w:val="22"/>
              </w:rPr>
            </w:pPr>
          </w:p>
        </w:tc>
        <w:tc>
          <w:tcPr>
            <w:tcW w:w="2107" w:type="dxa"/>
            <w:vAlign w:val="center"/>
          </w:tcPr>
          <w:p w:rsidR="00BC638A" w:rsidRDefault="00BC638A">
            <w:pPr>
              <w:snapToGrid w:val="0"/>
              <w:jc w:val="center"/>
              <w:rPr>
                <w:rFonts w:ascii="Arial" w:hAnsi="Arial" w:cs="Arial"/>
              </w:rPr>
            </w:pPr>
          </w:p>
        </w:tc>
        <w:tc>
          <w:tcPr>
            <w:tcW w:w="1719" w:type="dxa"/>
            <w:tcBorders>
              <w:left w:val="single" w:sz="4" w:space="0" w:color="000000"/>
              <w:bottom w:val="single" w:sz="4" w:space="0" w:color="000000"/>
            </w:tcBorders>
            <w:vAlign w:val="center"/>
          </w:tcPr>
          <w:p w:rsidR="00BC638A" w:rsidRDefault="001149BE">
            <w:pPr>
              <w:pStyle w:val="Nagwek1"/>
              <w:jc w:val="right"/>
              <w:rPr>
                <w:sz w:val="22"/>
              </w:rPr>
            </w:pPr>
            <w:r>
              <w:rPr>
                <w:sz w:val="22"/>
              </w:rPr>
              <w:t>Suma:</w:t>
            </w:r>
          </w:p>
        </w:tc>
        <w:tc>
          <w:tcPr>
            <w:tcW w:w="2093" w:type="dxa"/>
            <w:tcBorders>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b/>
                <w:bCs/>
                <w:sz w:val="22"/>
              </w:rPr>
            </w:pPr>
          </w:p>
        </w:tc>
      </w:tr>
    </w:tbl>
    <w:p w:rsidR="00BC638A" w:rsidRDefault="00BC638A">
      <w:pPr>
        <w:rPr>
          <w:rFonts w:ascii="Arial" w:hAnsi="Arial" w:cs="Arial"/>
          <w:sz w:val="22"/>
        </w:rPr>
      </w:pPr>
    </w:p>
    <w:p w:rsidR="00BC638A" w:rsidRDefault="00BC638A">
      <w:pPr>
        <w:ind w:firstLine="375"/>
        <w:jc w:val="both"/>
        <w:rPr>
          <w:rFonts w:ascii="Arial" w:hAnsi="Arial" w:cs="Arial"/>
          <w:sz w:val="22"/>
        </w:rPr>
      </w:pPr>
    </w:p>
    <w:p w:rsidR="00BC638A" w:rsidRDefault="001149BE">
      <w:pPr>
        <w:ind w:left="567" w:firstLine="375"/>
        <w:jc w:val="both"/>
        <w:rPr>
          <w:rFonts w:ascii="Arial" w:hAnsi="Arial" w:cs="Arial"/>
          <w:sz w:val="22"/>
        </w:rPr>
      </w:pPr>
      <w:r>
        <w:rPr>
          <w:rFonts w:ascii="Arial" w:hAnsi="Arial" w:cs="Arial"/>
          <w:b/>
          <w:bCs/>
          <w:sz w:val="22"/>
        </w:rPr>
        <w:t>ZAMAWIAJĄCY</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WYKONAWCA</w:t>
      </w:r>
    </w:p>
    <w:p w:rsidR="00BC638A" w:rsidRDefault="00BC638A">
      <w:pPr>
        <w:ind w:firstLine="375"/>
        <w:jc w:val="both"/>
        <w:rPr>
          <w:rFonts w:ascii="Arial" w:hAnsi="Arial" w:cs="Arial"/>
          <w:sz w:val="22"/>
        </w:rPr>
      </w:pPr>
    </w:p>
    <w:p w:rsidR="00BC638A" w:rsidRDefault="00BC638A">
      <w:pPr>
        <w:jc w:val="both"/>
        <w:rPr>
          <w:rFonts w:ascii="Arial" w:hAnsi="Arial" w:cs="Arial"/>
          <w:sz w:val="22"/>
        </w:rPr>
      </w:pPr>
    </w:p>
    <w:p w:rsidR="00BC638A" w:rsidRDefault="001149BE">
      <w:pPr>
        <w:jc w:val="right"/>
        <w:rPr>
          <w:rFonts w:ascii="Arial" w:hAnsi="Arial" w:cs="Arial"/>
          <w:i/>
          <w:iCs/>
          <w:sz w:val="22"/>
        </w:rPr>
      </w:pPr>
      <w:r>
        <w:rPr>
          <w:rFonts w:ascii="Arial" w:hAnsi="Arial" w:cs="Arial"/>
          <w:i/>
          <w:iCs/>
          <w:sz w:val="22"/>
        </w:rPr>
        <w:lastRenderedPageBreak/>
        <w:t xml:space="preserve">Załącznik nr 2 do umowy nr </w:t>
      </w:r>
      <w:r w:rsidR="0027627F">
        <w:rPr>
          <w:rFonts w:ascii="Arial" w:hAnsi="Arial" w:cs="Arial"/>
          <w:i/>
          <w:iCs/>
          <w:sz w:val="22"/>
        </w:rPr>
        <w:t>…..</w:t>
      </w:r>
      <w:r>
        <w:rPr>
          <w:rFonts w:ascii="Arial" w:hAnsi="Arial" w:cs="Arial"/>
          <w:i/>
          <w:iCs/>
          <w:sz w:val="22"/>
        </w:rPr>
        <w:t>/201</w:t>
      </w:r>
      <w:r w:rsidR="0027627F">
        <w:rPr>
          <w:rFonts w:ascii="Arial" w:hAnsi="Arial" w:cs="Arial"/>
          <w:i/>
          <w:iCs/>
          <w:sz w:val="22"/>
        </w:rPr>
        <w:t>8</w:t>
      </w:r>
      <w:r>
        <w:rPr>
          <w:rFonts w:ascii="Arial" w:hAnsi="Arial" w:cs="Arial"/>
          <w:i/>
          <w:iCs/>
          <w:sz w:val="22"/>
        </w:rPr>
        <w:t>/S</w:t>
      </w: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1149BE">
      <w:pPr>
        <w:pStyle w:val="Nagwek1"/>
        <w:jc w:val="center"/>
        <w:rPr>
          <w:sz w:val="22"/>
        </w:rPr>
      </w:pPr>
      <w:r>
        <w:t>OŚWIADCZENIE</w:t>
      </w:r>
    </w:p>
    <w:p w:rsidR="00BC638A" w:rsidRDefault="00BC638A">
      <w:pPr>
        <w:rPr>
          <w:rFonts w:ascii="Arial" w:hAnsi="Arial" w:cs="Arial"/>
          <w:sz w:val="22"/>
        </w:rPr>
      </w:pPr>
    </w:p>
    <w:p w:rsidR="00BC638A" w:rsidRDefault="00BC638A">
      <w:pPr>
        <w:rPr>
          <w:rFonts w:ascii="Arial" w:hAnsi="Arial" w:cs="Arial"/>
          <w:sz w:val="22"/>
        </w:rPr>
      </w:pPr>
    </w:p>
    <w:p w:rsidR="00BC638A" w:rsidRDefault="001149BE">
      <w:pPr>
        <w:jc w:val="both"/>
        <w:rPr>
          <w:rFonts w:ascii="Arial" w:hAnsi="Arial" w:cs="Arial"/>
          <w:sz w:val="22"/>
        </w:rPr>
      </w:pPr>
      <w:r>
        <w:rPr>
          <w:rFonts w:ascii="Arial" w:hAnsi="Arial" w:cs="Arial"/>
          <w:sz w:val="22"/>
        </w:rPr>
        <w:t>Ja, niżej podpisany reprezentując:</w:t>
      </w:r>
    </w:p>
    <w:p w:rsidR="00BC638A" w:rsidRDefault="00BC638A">
      <w:pPr>
        <w:jc w:val="both"/>
        <w:rPr>
          <w:rFonts w:ascii="Arial" w:hAnsi="Arial" w:cs="Arial"/>
          <w:sz w:val="22"/>
        </w:rPr>
      </w:pPr>
    </w:p>
    <w:p w:rsidR="00BC638A" w:rsidRDefault="001149BE">
      <w:pPr>
        <w:jc w:val="both"/>
        <w:rPr>
          <w:rFonts w:ascii="Arial" w:hAnsi="Arial" w:cs="Arial"/>
          <w:sz w:val="22"/>
        </w:rPr>
      </w:pPr>
      <w:r>
        <w:rPr>
          <w:rFonts w:ascii="Arial" w:hAnsi="Arial" w:cs="Arial"/>
          <w:sz w:val="22"/>
        </w:rPr>
        <w:t>........................................................................................................................................................</w:t>
      </w:r>
    </w:p>
    <w:p w:rsidR="00BC638A" w:rsidRDefault="00BC638A">
      <w:pPr>
        <w:jc w:val="both"/>
        <w:rPr>
          <w:rFonts w:ascii="Arial" w:hAnsi="Arial" w:cs="Arial"/>
          <w:sz w:val="22"/>
        </w:rPr>
      </w:pPr>
    </w:p>
    <w:p w:rsidR="00BC638A" w:rsidRDefault="001149BE">
      <w:pPr>
        <w:jc w:val="both"/>
        <w:rPr>
          <w:rFonts w:ascii="Arial" w:hAnsi="Arial" w:cs="Arial"/>
          <w:i/>
          <w:iCs/>
          <w:sz w:val="22"/>
        </w:rPr>
      </w:pPr>
      <w:r>
        <w:rPr>
          <w:rFonts w:ascii="Arial" w:hAnsi="Arial" w:cs="Arial"/>
          <w:sz w:val="22"/>
        </w:rPr>
        <w:t>........................................................................................................................................................</w:t>
      </w:r>
    </w:p>
    <w:p w:rsidR="00BC638A" w:rsidRDefault="001149BE">
      <w:pPr>
        <w:ind w:left="2835" w:firstLine="567"/>
        <w:jc w:val="both"/>
        <w:rPr>
          <w:rFonts w:ascii="Arial" w:hAnsi="Arial" w:cs="Arial"/>
          <w:sz w:val="22"/>
        </w:rPr>
      </w:pPr>
      <w:r>
        <w:rPr>
          <w:rFonts w:ascii="Arial" w:hAnsi="Arial" w:cs="Arial"/>
          <w:i/>
          <w:iCs/>
          <w:sz w:val="22"/>
        </w:rPr>
        <w:t>/podać nazwę i adres Wykonawcy/</w:t>
      </w:r>
    </w:p>
    <w:p w:rsidR="00BC638A" w:rsidRDefault="00BC638A">
      <w:pPr>
        <w:ind w:left="2835" w:firstLine="567"/>
        <w:jc w:val="both"/>
        <w:rPr>
          <w:rFonts w:ascii="Arial" w:hAnsi="Arial" w:cs="Arial"/>
          <w:sz w:val="22"/>
        </w:rPr>
      </w:pPr>
    </w:p>
    <w:p w:rsidR="00BC638A" w:rsidRDefault="00BC638A">
      <w:pPr>
        <w:ind w:left="360" w:firstLine="207"/>
        <w:jc w:val="both"/>
        <w:rPr>
          <w:rFonts w:ascii="Arial" w:hAnsi="Arial" w:cs="Arial"/>
          <w:sz w:val="22"/>
        </w:rPr>
      </w:pPr>
    </w:p>
    <w:p w:rsidR="00BC638A" w:rsidRDefault="00BC638A">
      <w:pPr>
        <w:ind w:left="360" w:firstLine="207"/>
        <w:jc w:val="both"/>
        <w:rPr>
          <w:rFonts w:ascii="Arial" w:hAnsi="Arial" w:cs="Arial"/>
          <w:sz w:val="22"/>
        </w:rPr>
      </w:pPr>
    </w:p>
    <w:p w:rsidR="00BC638A" w:rsidRDefault="001149BE">
      <w:pPr>
        <w:jc w:val="both"/>
        <w:rPr>
          <w:rFonts w:cs="Arial"/>
          <w:b/>
          <w:bCs/>
          <w:i/>
          <w:iCs/>
          <w:sz w:val="32"/>
          <w:szCs w:val="22"/>
        </w:rPr>
      </w:pPr>
      <w:r>
        <w:rPr>
          <w:rFonts w:ascii="Arial" w:hAnsi="Arial" w:cs="Arial"/>
          <w:sz w:val="22"/>
        </w:rPr>
        <w:t xml:space="preserve">podpisując umowę  na: </w:t>
      </w:r>
    </w:p>
    <w:p w:rsidR="00BC638A" w:rsidRDefault="00BC638A">
      <w:pPr>
        <w:pStyle w:val="Lista"/>
        <w:overflowPunct/>
        <w:autoSpaceDE/>
        <w:ind w:left="0" w:right="-1" w:firstLine="0"/>
        <w:jc w:val="center"/>
        <w:textAlignment w:val="auto"/>
        <w:rPr>
          <w:b/>
          <w:bCs/>
          <w:i/>
          <w:iCs/>
          <w:sz w:val="32"/>
          <w:szCs w:val="22"/>
        </w:rPr>
      </w:pPr>
    </w:p>
    <w:p w:rsidR="00BC638A" w:rsidRDefault="001149BE">
      <w:pPr>
        <w:pStyle w:val="Lista"/>
        <w:overflowPunct/>
        <w:autoSpaceDE/>
        <w:ind w:left="0" w:right="-1" w:firstLine="567"/>
        <w:jc w:val="center"/>
        <w:textAlignment w:val="auto"/>
        <w:rPr>
          <w:bCs/>
        </w:rPr>
      </w:pPr>
      <w:r>
        <w:rPr>
          <w:b/>
          <w:bCs/>
          <w:i/>
          <w:iCs/>
          <w:sz w:val="32"/>
          <w:szCs w:val="22"/>
        </w:rPr>
        <w:t>ZAKUP ENERGII ELEKTRYCZNEJ W SEZONIE 201</w:t>
      </w:r>
      <w:r w:rsidR="0027627F">
        <w:rPr>
          <w:b/>
          <w:bCs/>
          <w:i/>
          <w:iCs/>
          <w:sz w:val="32"/>
          <w:szCs w:val="22"/>
        </w:rPr>
        <w:t>8</w:t>
      </w:r>
      <w:r>
        <w:rPr>
          <w:b/>
          <w:bCs/>
          <w:i/>
          <w:iCs/>
          <w:sz w:val="32"/>
          <w:szCs w:val="22"/>
        </w:rPr>
        <w:t>/201</w:t>
      </w:r>
      <w:r w:rsidR="0027627F">
        <w:rPr>
          <w:b/>
          <w:bCs/>
          <w:i/>
          <w:iCs/>
          <w:sz w:val="32"/>
          <w:szCs w:val="22"/>
        </w:rPr>
        <w:t>9</w:t>
      </w:r>
    </w:p>
    <w:p w:rsidR="00BC638A" w:rsidRDefault="00BC638A">
      <w:pPr>
        <w:pStyle w:val="Tekstpodstawowy2"/>
        <w:jc w:val="center"/>
        <w:rPr>
          <w:bCs/>
        </w:rPr>
      </w:pPr>
    </w:p>
    <w:p w:rsidR="00BC638A" w:rsidRDefault="00BC638A">
      <w:pPr>
        <w:jc w:val="both"/>
        <w:rPr>
          <w:rFonts w:ascii="Arial" w:hAnsi="Arial" w:cs="Arial"/>
          <w:sz w:val="22"/>
        </w:rPr>
      </w:pPr>
    </w:p>
    <w:p w:rsidR="00BC638A" w:rsidRDefault="001149BE">
      <w:pPr>
        <w:jc w:val="both"/>
        <w:rPr>
          <w:rFonts w:ascii="Arial" w:hAnsi="Arial" w:cs="Arial"/>
          <w:sz w:val="22"/>
        </w:rPr>
      </w:pPr>
      <w:r>
        <w:rPr>
          <w:rFonts w:ascii="Arial" w:hAnsi="Arial" w:cs="Arial"/>
          <w:sz w:val="22"/>
        </w:rPr>
        <w:t>dla Przedsiębiorstwa Komunalnego „Pegimek” sp. z o.o. w Świdniku oświadczam, że posiadam zawartą umowę nr ......................................... z dnia ...................................  o świadczenie usług dystrybucji energii elektrycznej z Operatorem Systemu Dystrybucyjnego działającym na terenie, na którym znajdują się punkty poboru energii elektrycznej tj. z PGE Dystrybucja S.A.</w:t>
      </w: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1149BE">
      <w:pPr>
        <w:ind w:left="5670"/>
        <w:jc w:val="both"/>
        <w:rPr>
          <w:rFonts w:ascii="Arial" w:hAnsi="Arial" w:cs="Arial"/>
          <w:sz w:val="22"/>
        </w:rPr>
      </w:pPr>
      <w:r>
        <w:rPr>
          <w:rFonts w:ascii="Arial" w:hAnsi="Arial" w:cs="Arial"/>
          <w:sz w:val="22"/>
        </w:rPr>
        <w:t xml:space="preserve"> ..................................................</w:t>
      </w:r>
    </w:p>
    <w:p w:rsidR="00BC638A" w:rsidRDefault="001149BE">
      <w:pPr>
        <w:ind w:left="5670"/>
        <w:jc w:val="both"/>
        <w:rPr>
          <w:rFonts w:ascii="Arial" w:hAnsi="Arial" w:cs="Arial"/>
          <w:sz w:val="22"/>
        </w:rPr>
      </w:pPr>
      <w:r>
        <w:rPr>
          <w:rFonts w:ascii="Arial" w:hAnsi="Arial" w:cs="Arial"/>
          <w:sz w:val="22"/>
        </w:rPr>
        <w:t xml:space="preserve">       </w:t>
      </w:r>
      <w:r>
        <w:rPr>
          <w:rFonts w:ascii="Arial" w:hAnsi="Arial" w:cs="Arial"/>
          <w:i/>
          <w:sz w:val="22"/>
        </w:rPr>
        <w:t>/data i podpis Wykonawcy/</w:t>
      </w:r>
    </w:p>
    <w:p w:rsidR="001149BE" w:rsidRDefault="001149BE">
      <w:pPr>
        <w:jc w:val="both"/>
      </w:pPr>
    </w:p>
    <w:sectPr w:rsidR="001149BE">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6" w:h="16838"/>
      <w:pgMar w:top="1134" w:right="1134" w:bottom="1134" w:left="1134" w:header="709"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C78" w:rsidRDefault="00304C78">
      <w:r>
        <w:separator/>
      </w:r>
    </w:p>
  </w:endnote>
  <w:endnote w:type="continuationSeparator" w:id="0">
    <w:p w:rsidR="00304C78" w:rsidRDefault="0030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pPr>
      <w:pStyle w:val="Stopka"/>
      <w:ind w:right="360"/>
    </w:pPr>
    <w:r>
      <w:rPr>
        <w:noProof/>
      </w:rPr>
      <mc:AlternateContent>
        <mc:Choice Requires="wps">
          <w:drawing>
            <wp:anchor distT="0" distB="0" distL="0" distR="0" simplePos="0" relativeHeight="251656704" behindDoc="0" locked="0" layoutInCell="1" allowOverlap="1">
              <wp:simplePos x="0" y="0"/>
              <wp:positionH relativeFrom="page">
                <wp:posOffset>6627495</wp:posOffset>
              </wp:positionH>
              <wp:positionV relativeFrom="paragraph">
                <wp:posOffset>635</wp:posOffset>
              </wp:positionV>
              <wp:extent cx="400685" cy="29083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90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5A2" w:rsidRDefault="001955A2">
                          <w:pPr>
                            <w:pStyle w:val="Stopka"/>
                            <w:jc w:val="center"/>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sidR="009828B3">
                            <w:rPr>
                              <w:rStyle w:val="Numerstrony"/>
                              <w:noProof/>
                            </w:rPr>
                            <w:t>2</w:t>
                          </w:r>
                          <w:r>
                            <w:rPr>
                              <w:rStyle w:val="Numerstrony"/>
                            </w:rPr>
                            <w:fldChar w:fldCharType="end"/>
                          </w:r>
                          <w:r>
                            <w:rPr>
                              <w:rStyle w:val="Numerstrony"/>
                            </w:rPr>
                            <w:t xml:space="preserve"> -</w:t>
                          </w:r>
                        </w:p>
                        <w:p w:rsidR="001955A2" w:rsidRDefault="001955A2">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1.85pt;margin-top:.05pt;width:31.55pt;height:22.9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" stroked="f">
              <v:fill opacity="0"/>
              <v:textbox inset="0,0,0,0">
                <w:txbxContent>
                  <w:p w:rsidR="001955A2" w:rsidRDefault="001955A2">
                    <w:pPr>
                      <w:pStyle w:val="Stopka"/>
                      <w:jc w:val="center"/>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sidR="009828B3">
                      <w:rPr>
                        <w:rStyle w:val="Numerstrony"/>
                        <w:noProof/>
                      </w:rPr>
                      <w:t>2</w:t>
                    </w:r>
                    <w:r>
                      <w:rPr>
                        <w:rStyle w:val="Numerstrony"/>
                      </w:rPr>
                      <w:fldChar w:fldCharType="end"/>
                    </w:r>
                    <w:r>
                      <w:rPr>
                        <w:rStyle w:val="Numerstrony"/>
                      </w:rPr>
                      <w:t xml:space="preserve"> -</w:t>
                    </w:r>
                  </w:p>
                  <w:p w:rsidR="001955A2" w:rsidRDefault="001955A2">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pPr>
      <w:pStyle w:val="Stopka"/>
      <w:ind w:right="360"/>
    </w:pPr>
    <w:r>
      <w:rPr>
        <w:noProof/>
      </w:rPr>
      <mc:AlternateContent>
        <mc:Choice Requires="wps">
          <w:drawing>
            <wp:anchor distT="0" distB="0" distL="0" distR="0" simplePos="0" relativeHeight="251658752" behindDoc="0" locked="0" layoutInCell="1" allowOverlap="1">
              <wp:simplePos x="0" y="0"/>
              <wp:positionH relativeFrom="page">
                <wp:posOffset>6627495</wp:posOffset>
              </wp:positionH>
              <wp:positionV relativeFrom="paragraph">
                <wp:posOffset>635</wp:posOffset>
              </wp:positionV>
              <wp:extent cx="368935" cy="29083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290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5A2" w:rsidRDefault="001955A2">
                          <w:pPr>
                            <w:pStyle w:val="Stopka"/>
                            <w:jc w:val="center"/>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sidR="009828B3">
                            <w:rPr>
                              <w:rStyle w:val="Numerstrony"/>
                              <w:noProof/>
                            </w:rPr>
                            <w:t>10</w:t>
                          </w:r>
                          <w:r>
                            <w:rPr>
                              <w:rStyle w:val="Numerstrony"/>
                            </w:rPr>
                            <w:fldChar w:fldCharType="end"/>
                          </w:r>
                          <w:r>
                            <w:rPr>
                              <w:rStyle w:val="Numerstrony"/>
                            </w:rPr>
                            <w:t xml:space="preserve"> -</w:t>
                          </w:r>
                        </w:p>
                        <w:p w:rsidR="001955A2" w:rsidRDefault="001955A2">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21.85pt;margin-top:.05pt;width:29.05pt;height:22.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" stroked="f">
              <v:fill opacity="0"/>
              <v:textbox inset="0,0,0,0">
                <w:txbxContent>
                  <w:p w:rsidR="001955A2" w:rsidRDefault="001955A2">
                    <w:pPr>
                      <w:pStyle w:val="Stopka"/>
                      <w:jc w:val="center"/>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sidR="009828B3">
                      <w:rPr>
                        <w:rStyle w:val="Numerstrony"/>
                        <w:noProof/>
                      </w:rPr>
                      <w:t>10</w:t>
                    </w:r>
                    <w:r>
                      <w:rPr>
                        <w:rStyle w:val="Numerstrony"/>
                      </w:rPr>
                      <w:fldChar w:fldCharType="end"/>
                    </w:r>
                    <w:r>
                      <w:rPr>
                        <w:rStyle w:val="Numerstrony"/>
                      </w:rPr>
                      <w:t xml:space="preserve"> -</w:t>
                    </w:r>
                  </w:p>
                  <w:p w:rsidR="001955A2" w:rsidRDefault="001955A2">
                    <w:pPr>
                      <w:pStyle w:val="Stopka"/>
                    </w:pPr>
                  </w:p>
                </w:txbxContent>
              </v:textbox>
              <w10:wrap type="square" side="largest"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C78" w:rsidRDefault="00304C78">
      <w:r>
        <w:separator/>
      </w:r>
    </w:p>
  </w:footnote>
  <w:footnote w:type="continuationSeparator" w:id="0">
    <w:p w:rsidR="00304C78" w:rsidRDefault="00304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pPr>
      <w:pStyle w:val="Nagwek"/>
    </w:pPr>
    <w:r>
      <w:t xml:space="preserve">Przedsiębiorstwo Komunalne „Pegimek” Sp. z o.o. w Świdniku </w:t>
    </w:r>
  </w:p>
  <w:p w:rsidR="001955A2" w:rsidRDefault="001955A2">
    <w:pPr>
      <w:pStyle w:val="Nagwek"/>
    </w:pPr>
    <w:r>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pPr>
      <w:pStyle w:val="Nagwek"/>
    </w:pPr>
    <w:r>
      <w:t xml:space="preserve">Przedsiębiorstwo Komunalne „Pegimek” Sp. z o.o. w Świdniku </w:t>
    </w:r>
  </w:p>
  <w:p w:rsidR="001955A2" w:rsidRDefault="001955A2">
    <w:pPr>
      <w:pStyle w:val="Nagwek"/>
    </w:pPr>
    <w:r>
      <w:t>__________________________________________________________________________________________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Times New Roman" w:hAnsi="Times New Roman" w:cs="Times New Roman"/>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D72E7EBA"/>
    <w:name w:val="WW8Num2"/>
    <w:lvl w:ilvl="0">
      <w:start w:val="1"/>
      <w:numFmt w:val="decimal"/>
      <w:lvlText w:val="%1."/>
      <w:lvlJc w:val="left"/>
      <w:pPr>
        <w:tabs>
          <w:tab w:val="num" w:pos="360"/>
        </w:tabs>
        <w:ind w:left="360" w:hanging="360"/>
      </w:pPr>
      <w:rPr>
        <w:rFonts w:ascii="Arial" w:hAnsi="Arial" w:cs="Arial" w:hint="default"/>
        <w:b w:val="0"/>
        <w:bCs/>
        <w:color w:val="000000"/>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927"/>
        </w:tabs>
        <w:ind w:left="927" w:hanging="360"/>
      </w:pPr>
      <w:rPr>
        <w:rFonts w:ascii="Arial" w:hAnsi="Arial"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960"/>
        </w:tabs>
        <w:ind w:left="960" w:hanging="360"/>
      </w:pPr>
      <w:rPr>
        <w:rFonts w:cs="Arial"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hint="default"/>
      </w:rPr>
    </w:lvl>
  </w:abstractNum>
  <w:abstractNum w:abstractNumId="5" w15:restartNumberingAfterBreak="0">
    <w:nsid w:val="00000006"/>
    <w:multiLevelType w:val="multilevel"/>
    <w:tmpl w:val="A1D4DC0C"/>
    <w:name w:val="WW8Num6"/>
    <w:lvl w:ilvl="0">
      <w:start w:val="2"/>
      <w:numFmt w:val="decimal"/>
      <w:lvlText w:val="%1."/>
      <w:lvlJc w:val="left"/>
      <w:pPr>
        <w:tabs>
          <w:tab w:val="num" w:pos="818"/>
        </w:tabs>
        <w:ind w:left="818" w:hanging="458"/>
      </w:pPr>
      <w:rPr>
        <w:rFonts w:ascii="Arial" w:hAnsi="Arial" w:cs="Arial" w:hint="default"/>
        <w:b w:val="0"/>
        <w:bCs w:val="0"/>
        <w:sz w:val="20"/>
        <w:szCs w:val="20"/>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b w:val="0"/>
        <w:bCs w:val="0"/>
        <w:color w:val="000000"/>
        <w:sz w:val="22"/>
        <w:szCs w:val="22"/>
      </w:rPr>
    </w:lvl>
  </w:abstractNum>
  <w:abstractNum w:abstractNumId="7"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Times New Roman" w:hAnsi="Times New Roman" w:hint="default"/>
      </w:rPr>
    </w:lvl>
  </w:abstractNum>
  <w:abstractNum w:abstractNumId="8" w15:restartNumberingAfterBreak="0">
    <w:nsid w:val="00000009"/>
    <w:multiLevelType w:val="singleLevel"/>
    <w:tmpl w:val="3FB200A2"/>
    <w:name w:val="WW8Num10"/>
    <w:lvl w:ilvl="0">
      <w:start w:val="1"/>
      <w:numFmt w:val="decimal"/>
      <w:lvlText w:val="%1."/>
      <w:lvlJc w:val="left"/>
      <w:pPr>
        <w:tabs>
          <w:tab w:val="num" w:pos="360"/>
        </w:tabs>
        <w:ind w:left="360" w:hanging="360"/>
      </w:pPr>
      <w:rPr>
        <w:rFonts w:ascii="Arial" w:hAnsi="Arial" w:cs="Arial" w:hint="default"/>
        <w:color w:val="000000"/>
        <w:sz w:val="22"/>
        <w:szCs w:val="22"/>
      </w:rPr>
    </w:lvl>
  </w:abstractNum>
  <w:abstractNum w:abstractNumId="9" w15:restartNumberingAfterBreak="0">
    <w:nsid w:val="0000000A"/>
    <w:multiLevelType w:val="singleLevel"/>
    <w:tmpl w:val="0000000A"/>
    <w:name w:val="WW8Num11"/>
    <w:lvl w:ilvl="0">
      <w:start w:val="8"/>
      <w:numFmt w:val="decimal"/>
      <w:lvlText w:val="%1."/>
      <w:lvlJc w:val="left"/>
      <w:pPr>
        <w:tabs>
          <w:tab w:val="num" w:pos="360"/>
        </w:tabs>
        <w:ind w:left="360" w:hanging="360"/>
      </w:pPr>
      <w:rPr>
        <w:rFonts w:ascii="Arial" w:eastAsia="Times New Roman" w:hAnsi="Arial" w:cs="Times New Roman" w:hint="default"/>
        <w:sz w:val="22"/>
        <w:szCs w:val="22"/>
      </w:rPr>
    </w:lvl>
  </w:abstractNum>
  <w:abstractNum w:abstractNumId="10" w15:restartNumberingAfterBreak="0">
    <w:nsid w:val="0000000B"/>
    <w:multiLevelType w:val="singleLevel"/>
    <w:tmpl w:val="0000000B"/>
    <w:name w:val="WW8Num12"/>
    <w:lvl w:ilvl="0">
      <w:start w:val="1"/>
      <w:numFmt w:val="lowerLetter"/>
      <w:lvlText w:val="%1)"/>
      <w:lvlJc w:val="left"/>
      <w:pPr>
        <w:tabs>
          <w:tab w:val="num" w:pos="720"/>
        </w:tabs>
        <w:ind w:left="720" w:hanging="360"/>
      </w:pPr>
      <w:rPr>
        <w:rFonts w:hint="default"/>
        <w:sz w:val="22"/>
        <w:szCs w:val="22"/>
      </w:rPr>
    </w:lvl>
  </w:abstractNum>
  <w:abstractNum w:abstractNumId="11" w15:restartNumberingAfterBreak="0">
    <w:nsid w:val="0000000C"/>
    <w:multiLevelType w:val="singleLevel"/>
    <w:tmpl w:val="D97AC408"/>
    <w:name w:val="WW8Num13"/>
    <w:lvl w:ilvl="0">
      <w:start w:val="1"/>
      <w:numFmt w:val="decimal"/>
      <w:lvlText w:val="%1."/>
      <w:lvlJc w:val="left"/>
      <w:pPr>
        <w:tabs>
          <w:tab w:val="num" w:pos="720"/>
        </w:tabs>
        <w:ind w:left="720" w:hanging="360"/>
      </w:pPr>
      <w:rPr>
        <w:rFonts w:hint="default"/>
        <w:b w:val="0"/>
        <w:bCs/>
        <w:sz w:val="22"/>
        <w:szCs w:val="22"/>
      </w:rPr>
    </w:lvl>
  </w:abstractNum>
  <w:abstractNum w:abstractNumId="12"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cs="Arial" w:hint="default"/>
      </w:r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51A4409"/>
    <w:multiLevelType w:val="hybridMultilevel"/>
    <w:tmpl w:val="662E4F8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09420A3"/>
    <w:multiLevelType w:val="hybridMultilevel"/>
    <w:tmpl w:val="EFE2516C"/>
    <w:lvl w:ilvl="0" w:tplc="A9B067AE">
      <w:start w:val="2"/>
      <w:numFmt w:val="decimal"/>
      <w:lvlText w:val="%1."/>
      <w:lvlJc w:val="left"/>
      <w:pPr>
        <w:tabs>
          <w:tab w:val="num" w:pos="818"/>
        </w:tabs>
        <w:ind w:left="818" w:hanging="458"/>
      </w:pPr>
      <w:rPr>
        <w:rFonts w:hint="default"/>
      </w:rPr>
    </w:lvl>
    <w:lvl w:ilvl="1" w:tplc="FE1ACAB6">
      <w:start w:val="7"/>
      <w:numFmt w:val="bullet"/>
      <w:lvlText w:val="-"/>
      <w:lvlJc w:val="left"/>
      <w:pPr>
        <w:tabs>
          <w:tab w:val="num" w:pos="1440"/>
        </w:tabs>
        <w:ind w:left="1440" w:hanging="360"/>
      </w:pPr>
      <w:rPr>
        <w:rFonts w:ascii="Times New Roman" w:eastAsia="Times New Roman" w:hAnsi="Times New Roman" w:cs="Times New Roman" w:hint="default"/>
      </w:rPr>
    </w:lvl>
    <w:lvl w:ilvl="2" w:tplc="2514DBA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567"/>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6E"/>
    <w:rsid w:val="00104709"/>
    <w:rsid w:val="001149BE"/>
    <w:rsid w:val="001355B0"/>
    <w:rsid w:val="001955A2"/>
    <w:rsid w:val="0027627F"/>
    <w:rsid w:val="002D3D79"/>
    <w:rsid w:val="00304C78"/>
    <w:rsid w:val="00310F39"/>
    <w:rsid w:val="00653582"/>
    <w:rsid w:val="00980521"/>
    <w:rsid w:val="009828B3"/>
    <w:rsid w:val="00A52A55"/>
    <w:rsid w:val="00B60BF3"/>
    <w:rsid w:val="00B92B46"/>
    <w:rsid w:val="00BB7B6E"/>
    <w:rsid w:val="00BC638A"/>
    <w:rsid w:val="00C25351"/>
    <w:rsid w:val="00E857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82E24"/>
  <w15:chartTrackingRefBased/>
  <w15:docId w15:val="{B2E55520-3973-470E-BC91-3A3DFA8F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lang w:eastAsia="ar-SA"/>
    </w:rPr>
  </w:style>
  <w:style w:type="paragraph" w:styleId="Nagwek1">
    <w:name w:val="heading 1"/>
    <w:basedOn w:val="Normalny"/>
    <w:next w:val="Normalny"/>
    <w:qFormat/>
    <w:pPr>
      <w:keepNext/>
      <w:numPr>
        <w:numId w:val="1"/>
      </w:numPr>
      <w:outlineLvl w:val="0"/>
    </w:pPr>
    <w:rPr>
      <w:rFonts w:ascii="Arial" w:hAnsi="Arial" w:cs="Arial"/>
      <w:b/>
      <w:sz w:val="24"/>
    </w:rPr>
  </w:style>
  <w:style w:type="paragraph" w:styleId="Nagwek2">
    <w:name w:val="heading 2"/>
    <w:basedOn w:val="Normalny"/>
    <w:next w:val="Normalny"/>
    <w:qFormat/>
    <w:pPr>
      <w:keepNext/>
      <w:numPr>
        <w:ilvl w:val="1"/>
        <w:numId w:val="1"/>
      </w:numPr>
      <w:jc w:val="center"/>
      <w:outlineLvl w:val="1"/>
    </w:pPr>
    <w:rPr>
      <w:rFonts w:ascii="Arial" w:hAnsi="Arial" w:cs="Arial"/>
      <w:b/>
      <w:sz w:val="28"/>
    </w:rPr>
  </w:style>
  <w:style w:type="paragraph" w:styleId="Nagwek3">
    <w:name w:val="heading 3"/>
    <w:basedOn w:val="Normalny"/>
    <w:next w:val="Normalny"/>
    <w:qFormat/>
    <w:pPr>
      <w:keepNext/>
      <w:numPr>
        <w:ilvl w:val="2"/>
        <w:numId w:val="1"/>
      </w:numPr>
      <w:jc w:val="center"/>
      <w:outlineLvl w:val="2"/>
    </w:pPr>
    <w:rPr>
      <w:rFonts w:ascii="Arial" w:hAnsi="Arial" w:cs="Arial"/>
      <w:b/>
      <w:sz w:val="24"/>
    </w:rPr>
  </w:style>
  <w:style w:type="paragraph" w:styleId="Nagwek4">
    <w:name w:val="heading 4"/>
    <w:basedOn w:val="Normalny"/>
    <w:next w:val="Normalny"/>
    <w:qFormat/>
    <w:pPr>
      <w:keepNext/>
      <w:numPr>
        <w:ilvl w:val="3"/>
        <w:numId w:val="1"/>
      </w:numPr>
      <w:outlineLvl w:val="3"/>
    </w:pPr>
    <w:rPr>
      <w:rFonts w:ascii="Arial" w:hAnsi="Arial" w:cs="Arial"/>
      <w:b/>
      <w:sz w:val="22"/>
    </w:rPr>
  </w:style>
  <w:style w:type="paragraph" w:styleId="Nagwek5">
    <w:name w:val="heading 5"/>
    <w:basedOn w:val="Normalny"/>
    <w:next w:val="Normalny"/>
    <w:qFormat/>
    <w:pPr>
      <w:keepNext/>
      <w:numPr>
        <w:ilvl w:val="4"/>
        <w:numId w:val="1"/>
      </w:numPr>
      <w:outlineLvl w:val="4"/>
    </w:pPr>
    <w:rPr>
      <w:rFonts w:ascii="Arial" w:hAnsi="Arial" w:cs="Arial"/>
      <w:i/>
      <w:sz w:val="22"/>
    </w:rPr>
  </w:style>
  <w:style w:type="paragraph" w:styleId="Nagwek6">
    <w:name w:val="heading 6"/>
    <w:basedOn w:val="Normalny"/>
    <w:next w:val="Normalny"/>
    <w:qFormat/>
    <w:pPr>
      <w:keepNext/>
      <w:numPr>
        <w:ilvl w:val="5"/>
        <w:numId w:val="1"/>
      </w:numPr>
      <w:outlineLvl w:val="5"/>
    </w:pPr>
    <w:rPr>
      <w:rFonts w:ascii="Arial" w:hAnsi="Arial" w:cs="Arial"/>
      <w:b/>
    </w:rPr>
  </w:style>
  <w:style w:type="paragraph" w:styleId="Nagwek7">
    <w:name w:val="heading 7"/>
    <w:basedOn w:val="Normalny"/>
    <w:next w:val="Normalny"/>
    <w:qFormat/>
    <w:pPr>
      <w:keepNext/>
      <w:numPr>
        <w:ilvl w:val="6"/>
        <w:numId w:val="1"/>
      </w:numPr>
      <w:pBdr>
        <w:top w:val="single" w:sz="8" w:space="1" w:color="000000"/>
        <w:left w:val="single" w:sz="8" w:space="1" w:color="000000"/>
        <w:bottom w:val="single" w:sz="8" w:space="1" w:color="000000"/>
        <w:right w:val="single" w:sz="8" w:space="1" w:color="000000"/>
      </w:pBdr>
      <w:shd w:val="clear" w:color="auto" w:fill="E5E5E5"/>
      <w:jc w:val="center"/>
      <w:outlineLvl w:val="6"/>
    </w:pPr>
    <w:rPr>
      <w:rFonts w:ascii="Arial" w:hAnsi="Arial" w:cs="Arial"/>
      <w:b/>
      <w:sz w:val="28"/>
    </w:rPr>
  </w:style>
  <w:style w:type="paragraph" w:styleId="Nagwek8">
    <w:name w:val="heading 8"/>
    <w:basedOn w:val="Normalny"/>
    <w:next w:val="Normalny"/>
    <w:qFormat/>
    <w:pPr>
      <w:keepNext/>
      <w:numPr>
        <w:ilvl w:val="7"/>
        <w:numId w:val="1"/>
      </w:numPr>
      <w:jc w:val="center"/>
      <w:outlineLvl w:val="7"/>
    </w:pPr>
    <w:rPr>
      <w:rFonts w:ascii="Arial" w:hAnsi="Arial" w:cs="Arial"/>
      <w:sz w:val="24"/>
      <w:lang w:val="cs-CZ"/>
    </w:rPr>
  </w:style>
  <w:style w:type="paragraph" w:styleId="Nagwek9">
    <w:name w:val="heading 9"/>
    <w:basedOn w:val="Normalny"/>
    <w:next w:val="Normalny"/>
    <w:qFormat/>
    <w:pPr>
      <w:keepNext/>
      <w:numPr>
        <w:ilvl w:val="8"/>
        <w:numId w:val="1"/>
      </w:numPr>
      <w:jc w:val="both"/>
      <w:outlineLvl w:val="8"/>
    </w:pPr>
    <w:rPr>
      <w:rFonts w:ascii="Arial" w:hAnsi="Arial" w:cs="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b/>
      <w:bCs/>
      <w:color w:val="000000"/>
      <w:sz w:val="22"/>
      <w:szCs w:val="22"/>
    </w:rPr>
  </w:style>
  <w:style w:type="character" w:customStyle="1" w:styleId="WW8Num3z0">
    <w:name w:val="WW8Num3z0"/>
    <w:rPr>
      <w:rFonts w:ascii="Arial" w:hAnsi="Arial" w:cs="Arial" w:hint="default"/>
      <w:sz w:val="22"/>
      <w:szCs w:val="22"/>
    </w:rPr>
  </w:style>
  <w:style w:type="character" w:customStyle="1" w:styleId="WW8Num4z0">
    <w:name w:val="WW8Num4z0"/>
    <w:rPr>
      <w:rFonts w:cs="Arial" w:hint="default"/>
    </w:rPr>
  </w:style>
  <w:style w:type="character" w:customStyle="1" w:styleId="WW8Num5z0">
    <w:name w:val="WW8Num5z0"/>
    <w:rPr>
      <w:rFonts w:hint="default"/>
    </w:rPr>
  </w:style>
  <w:style w:type="character" w:customStyle="1" w:styleId="WW8Num6z0">
    <w:name w:val="WW8Num6z0"/>
    <w:rPr>
      <w:rFonts w:ascii="Arial" w:hAnsi="Arial" w:cs="Arial" w:hint="default"/>
      <w:b w:val="0"/>
      <w:bCs w:val="0"/>
      <w:sz w:val="20"/>
      <w:szCs w:val="20"/>
    </w:rPr>
  </w:style>
  <w:style w:type="character" w:customStyle="1" w:styleId="WW8Num7z0">
    <w:name w:val="WW8Num7z0"/>
    <w:rPr>
      <w:b w:val="0"/>
      <w:bCs w:val="0"/>
      <w:color w:val="000000"/>
      <w:sz w:val="22"/>
      <w:szCs w:val="22"/>
    </w:rPr>
  </w:style>
  <w:style w:type="character" w:customStyle="1" w:styleId="WW8Num8z0">
    <w:name w:val="WW8Num8z0"/>
    <w:rPr>
      <w:rFonts w:ascii="Wingdings" w:hAnsi="Wingdings" w:cs="Wingdings" w:hint="default"/>
    </w:rPr>
  </w:style>
  <w:style w:type="character" w:customStyle="1" w:styleId="WW8Num9z0">
    <w:name w:val="WW8Num9z0"/>
    <w:rPr>
      <w:rFonts w:hint="default"/>
    </w:rPr>
  </w:style>
  <w:style w:type="character" w:customStyle="1" w:styleId="WW8Num10z0">
    <w:name w:val="WW8Num10z0"/>
    <w:rPr>
      <w:rFonts w:hint="default"/>
      <w:color w:val="000000"/>
      <w:sz w:val="22"/>
      <w:szCs w:val="22"/>
    </w:rPr>
  </w:style>
  <w:style w:type="character" w:customStyle="1" w:styleId="WW8Num11z0">
    <w:name w:val="WW8Num11z0"/>
    <w:rPr>
      <w:rFonts w:ascii="Arial" w:eastAsia="Times New Roman" w:hAnsi="Arial" w:cs="Times New Roman" w:hint="default"/>
      <w:sz w:val="22"/>
      <w:szCs w:val="22"/>
    </w:rPr>
  </w:style>
  <w:style w:type="character" w:customStyle="1" w:styleId="WW8Num12z0">
    <w:name w:val="WW8Num12z0"/>
    <w:rPr>
      <w:rFonts w:hint="default"/>
      <w:sz w:val="22"/>
      <w:szCs w:val="22"/>
    </w:rPr>
  </w:style>
  <w:style w:type="character" w:customStyle="1" w:styleId="WW8Num13z0">
    <w:name w:val="WW8Num13z0"/>
    <w:rPr>
      <w:rFonts w:hint="default"/>
      <w:b/>
      <w:bCs/>
      <w:sz w:val="22"/>
      <w:szCs w:val="22"/>
    </w:rPr>
  </w:style>
  <w:style w:type="character" w:customStyle="1" w:styleId="WW8Num14z0">
    <w:name w:val="WW8Num14z0"/>
    <w:rPr>
      <w:rFonts w:cs="Arial" w:hint="default"/>
    </w:rPr>
  </w:style>
  <w:style w:type="character" w:customStyle="1" w:styleId="WW8Num9z1">
    <w:name w:val="WW8Num9z1"/>
    <w:rPr>
      <w:rFonts w:ascii="Symbol" w:hAnsi="Symbol" w:cs="Symbol" w:hint="default"/>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Times New Roman" w:eastAsia="Lucida Sans Unicode" w:hAnsi="Times New Roman" w:cs="Times New Roman" w:hint="default"/>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0">
    <w:name w:val="WW8Num15z0"/>
    <w:rPr>
      <w:rFonts w:hint="default"/>
    </w:rPr>
  </w:style>
  <w:style w:type="character" w:customStyle="1" w:styleId="WW8Num16z0">
    <w:name w:val="WW8Num16z0"/>
    <w:rPr>
      <w:color w:val="000000"/>
      <w:sz w:val="22"/>
      <w:szCs w:val="22"/>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ascii="Wingdings" w:hAnsi="Wingdings" w:cs="Wingdings" w:hint="default"/>
    </w:rPr>
  </w:style>
  <w:style w:type="character" w:customStyle="1" w:styleId="WW8Num21z1">
    <w:name w:val="WW8Num21z1"/>
    <w:rPr>
      <w:rFonts w:hint="default"/>
    </w:rPr>
  </w:style>
  <w:style w:type="character" w:customStyle="1" w:styleId="WW8Num21z3">
    <w:name w:val="WW8Num21z3"/>
    <w:rPr>
      <w:rFonts w:ascii="Symbol" w:hAnsi="Symbol" w:cs="Symbol" w:hint="default"/>
    </w:rPr>
  </w:style>
  <w:style w:type="character" w:customStyle="1" w:styleId="WW8Num21z4">
    <w:name w:val="WW8Num21z4"/>
    <w:rPr>
      <w:rFonts w:ascii="Courier New" w:hAnsi="Courier New" w:cs="Courier New" w:hint="default"/>
    </w:rPr>
  </w:style>
  <w:style w:type="character" w:customStyle="1" w:styleId="WW8Num22z0">
    <w:name w:val="WW8Num22z0"/>
    <w:rPr>
      <w:rFonts w:hint="default"/>
    </w:rPr>
  </w:style>
  <w:style w:type="character" w:customStyle="1" w:styleId="WW8Num22z2">
    <w:name w:val="WW8Num22z2"/>
    <w:rPr>
      <w:rFonts w:ascii="Times New Roman" w:eastAsia="Times New Roman" w:hAnsi="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Times New Roman" w:hAnsi="Times New Roman"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29z1">
    <w:name w:val="WW8Num29z1"/>
    <w:rPr>
      <w:rFonts w:ascii="Times New Roman" w:eastAsia="Times New Roman" w:hAnsi="Times New Roman" w:cs="Times New Roman" w:hint="default"/>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hint="default"/>
      <w:color w:val="auto"/>
    </w:rPr>
  </w:style>
  <w:style w:type="character" w:customStyle="1" w:styleId="WW8Num34z0">
    <w:name w:val="WW8Num34z0"/>
  </w:style>
  <w:style w:type="character" w:customStyle="1" w:styleId="WW8Num35z0">
    <w:name w:val="WW8Num35z0"/>
    <w:rPr>
      <w:rFonts w:ascii="Wingdings" w:hAnsi="Wingdings" w:cs="Wingdings" w:hint="default"/>
    </w:rPr>
  </w:style>
  <w:style w:type="character" w:customStyle="1" w:styleId="WW8Num35z1">
    <w:name w:val="WW8Num35z1"/>
    <w:rPr>
      <w:rFonts w:ascii="Courier New" w:hAnsi="Courier New" w:cs="Courier New" w:hint="default"/>
    </w:rPr>
  </w:style>
  <w:style w:type="character" w:customStyle="1" w:styleId="WW8Num35z3">
    <w:name w:val="WW8Num35z3"/>
    <w:rPr>
      <w:rFonts w:ascii="Symbol" w:hAnsi="Symbol" w:cs="Symbol" w:hint="default"/>
    </w:rPr>
  </w:style>
  <w:style w:type="character" w:customStyle="1" w:styleId="WW8Num36z0">
    <w:name w:val="WW8Num36z0"/>
    <w:rPr>
      <w:rFonts w:cs="Times New Roman" w:hint="default"/>
      <w:color w:val="auto"/>
    </w:rPr>
  </w:style>
  <w:style w:type="character" w:customStyle="1" w:styleId="WW8Num37z0">
    <w:name w:val="WW8Num37z0"/>
    <w:rPr>
      <w:rFonts w:ascii="Symbol" w:hAnsi="Symbol" w:cs="Symbol" w:hint="default"/>
    </w:rPr>
  </w:style>
  <w:style w:type="character" w:customStyle="1" w:styleId="WW8Num37z1">
    <w:name w:val="WW8Num37z1"/>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hint="default"/>
      <w:b/>
    </w:rPr>
  </w:style>
  <w:style w:type="character" w:customStyle="1" w:styleId="WW8Num38z1">
    <w:name w:val="WW8Num38z1"/>
    <w:rPr>
      <w:rFonts w:ascii="Times New Roman" w:eastAsia="Times New Roman" w:hAnsi="Times New Roman" w:cs="Times New Roman" w:hint="default"/>
      <w:i w:val="0"/>
      <w:color w:val="000000"/>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b w:val="0"/>
      <w:i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Times New Roman" w:hAnsi="Times New Roman" w:cs="Times New Roman" w:hint="default"/>
      <w:b/>
    </w:rPr>
  </w:style>
  <w:style w:type="character" w:customStyle="1" w:styleId="WW8Num44z0">
    <w:name w:val="WW8Num44z0"/>
    <w:rPr>
      <w:rFonts w:hint="default"/>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6z0">
    <w:name w:val="WW8Num46z0"/>
    <w:rPr>
      <w:rFonts w:hint="default"/>
    </w:rPr>
  </w:style>
  <w:style w:type="character" w:customStyle="1" w:styleId="WW8Num47z0">
    <w:name w:val="WW8Num47z0"/>
    <w:rPr>
      <w:rFonts w:ascii="Symbol" w:hAnsi="Symbol" w:cs="Symbol" w:hint="default"/>
    </w:rPr>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iCs/>
      <w:sz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Symbol" w:hAnsi="Symbol" w:cs="Symbol" w:hint="default"/>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2z0">
    <w:name w:val="WW8Num52z0"/>
    <w:rPr>
      <w:rFonts w:ascii="Wingdings" w:hAnsi="Wingdings" w:cs="Wingdings" w:hint="default"/>
    </w:rPr>
  </w:style>
  <w:style w:type="character" w:customStyle="1" w:styleId="WW8Num52z1">
    <w:name w:val="WW8Num52z1"/>
    <w:rPr>
      <w:rFonts w:ascii="Courier New" w:hAnsi="Courier New" w:cs="Courier New" w:hint="default"/>
    </w:rPr>
  </w:style>
  <w:style w:type="character" w:customStyle="1" w:styleId="WW8Num52z3">
    <w:name w:val="WW8Num52z3"/>
    <w:rPr>
      <w:rFonts w:ascii="Symbol" w:hAnsi="Symbol" w:cs="Symbol" w:hint="default"/>
    </w:rPr>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Arial" w:hAnsi="Arial" w:cs="Arial" w:hint="default"/>
      <w:sz w:val="22"/>
      <w:szCs w:val="22"/>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Times New Roman" w:hint="default"/>
    </w:rPr>
  </w:style>
  <w:style w:type="character" w:customStyle="1" w:styleId="WW8Num57z0">
    <w:name w:val="WW8Num57z0"/>
    <w:rPr>
      <w:rFonts w:hint="default"/>
    </w:rPr>
  </w:style>
  <w:style w:type="character" w:customStyle="1" w:styleId="WW8Num57z1">
    <w:name w:val="WW8Num57z1"/>
    <w:rPr>
      <w:rFonts w:ascii="Times New Roman" w:eastAsia="Times New Roman" w:hAnsi="Times New Roman" w:cs="Times New Roman" w:hint="default"/>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9z0">
    <w:name w:val="WW8Num59z0"/>
    <w:rPr>
      <w:rFonts w:ascii="Wingdings" w:hAnsi="Wingdings" w:cs="Wingdings" w:hint="default"/>
    </w:rPr>
  </w:style>
  <w:style w:type="character" w:customStyle="1" w:styleId="WW8Num59z1">
    <w:name w:val="WW8Num59z1"/>
    <w:rPr>
      <w:rFonts w:ascii="Courier New" w:hAnsi="Courier New" w:cs="Courier New" w:hint="default"/>
    </w:rPr>
  </w:style>
  <w:style w:type="character" w:customStyle="1" w:styleId="WW8Num59z3">
    <w:name w:val="WW8Num59z3"/>
    <w:rPr>
      <w:rFonts w:ascii="Symbol" w:hAnsi="Symbol" w:cs="Symbol" w:hint="default"/>
    </w:rPr>
  </w:style>
  <w:style w:type="character" w:customStyle="1" w:styleId="WW8Num60z0">
    <w:name w:val="WW8Num60z0"/>
    <w:rPr>
      <w:rFonts w:ascii="Arial" w:hAnsi="Arial" w:cs="Arial" w:hint="default"/>
      <w:b/>
      <w:bCs/>
    </w:rPr>
  </w:style>
  <w:style w:type="character" w:customStyle="1" w:styleId="WW8Num60z1">
    <w:name w:val="WW8Num60z1"/>
    <w:rPr>
      <w:rFonts w:hint="default"/>
    </w:rPr>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2z0">
    <w:name w:val="WW8Num62z0"/>
    <w:rPr>
      <w:rFonts w:ascii="Arial" w:eastAsia="Times New Roman" w:hAnsi="Arial" w:cs="Times New Roman"/>
    </w:rPr>
  </w:style>
  <w:style w:type="character" w:customStyle="1" w:styleId="WW8Num62z1">
    <w:name w:val="WW8Num62z1"/>
    <w:rPr>
      <w:rFonts w:hint="default"/>
      <w:b/>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Symbol" w:hAnsi="Symbol" w:cs="Symbol" w:hint="default"/>
    </w:rPr>
  </w:style>
  <w:style w:type="character" w:customStyle="1" w:styleId="WW8Num63z1">
    <w:name w:val="WW8Num63z1"/>
    <w:rPr>
      <w:rFonts w:ascii="Courier New" w:hAnsi="Courier New" w:cs="Courier New" w:hint="default"/>
    </w:rPr>
  </w:style>
  <w:style w:type="character" w:customStyle="1" w:styleId="WW8Num63z2">
    <w:name w:val="WW8Num63z2"/>
    <w:rPr>
      <w:rFonts w:ascii="Wingdings" w:hAnsi="Wingdings" w:cs="Wingdings" w:hint="default"/>
    </w:rPr>
  </w:style>
  <w:style w:type="character" w:customStyle="1" w:styleId="WW8Num64z0">
    <w:name w:val="WW8Num64z0"/>
    <w:rPr>
      <w:rFonts w:hint="default"/>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hint="default"/>
    </w:rPr>
  </w:style>
  <w:style w:type="character" w:customStyle="1" w:styleId="WW8Num66z0">
    <w:name w:val="WW8Num66z0"/>
    <w:rPr>
      <w:rFonts w:ascii="Wingdings" w:hAnsi="Wingdings" w:cs="Wingdings" w:hint="default"/>
    </w:rPr>
  </w:style>
  <w:style w:type="character" w:customStyle="1" w:styleId="WW8Num66z1">
    <w:name w:val="WW8Num66z1"/>
    <w:rPr>
      <w:rFonts w:ascii="Courier New" w:hAnsi="Courier New" w:cs="Courier New" w:hint="default"/>
    </w:rPr>
  </w:style>
  <w:style w:type="character" w:customStyle="1" w:styleId="WW8Num66z3">
    <w:name w:val="WW8Num66z3"/>
    <w:rPr>
      <w:rFonts w:ascii="Symbol" w:hAnsi="Symbol" w:cs="Symbol" w:hint="default"/>
    </w:rPr>
  </w:style>
  <w:style w:type="character" w:customStyle="1" w:styleId="WW8Num67z0">
    <w:name w:val="WW8Num67z0"/>
    <w:rPr>
      <w:rFonts w:hint="default"/>
    </w:rPr>
  </w:style>
  <w:style w:type="character" w:customStyle="1" w:styleId="WW8Num68z0">
    <w:name w:val="WW8Num68z0"/>
    <w:rPr>
      <w:rFonts w:hint="default"/>
    </w:rPr>
  </w:style>
  <w:style w:type="character" w:customStyle="1" w:styleId="WW8Num69z0">
    <w:name w:val="WW8Num69z0"/>
    <w:rPr>
      <w:rFonts w:ascii="Wingdings" w:hAnsi="Wingdings" w:cs="Wingdings" w:hint="default"/>
    </w:rPr>
  </w:style>
  <w:style w:type="character" w:customStyle="1" w:styleId="WW8Num69z1">
    <w:name w:val="WW8Num69z1"/>
    <w:rPr>
      <w:rFonts w:ascii="Courier New" w:hAnsi="Courier New" w:cs="Courier New" w:hint="default"/>
    </w:rPr>
  </w:style>
  <w:style w:type="character" w:customStyle="1" w:styleId="WW8Num69z3">
    <w:name w:val="WW8Num69z3"/>
    <w:rPr>
      <w:rFonts w:ascii="Symbol" w:hAnsi="Symbol" w:cs="Symbol" w:hint="default"/>
    </w:rPr>
  </w:style>
  <w:style w:type="character" w:customStyle="1" w:styleId="WW8Num70z0">
    <w:name w:val="WW8Num70z0"/>
    <w:rPr>
      <w:rFonts w:hint="default"/>
      <w:b/>
      <w:bCs/>
      <w:sz w:val="22"/>
      <w:szCs w:val="22"/>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rPr>
  </w:style>
  <w:style w:type="character" w:customStyle="1" w:styleId="WW8Num72z0">
    <w:name w:val="WW8Num72z0"/>
    <w:rPr>
      <w:rFonts w:hint="default"/>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sz w:val="22"/>
      <w:szCs w:val="22"/>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Arial" w:hAnsi="Arial" w:cs="Arial" w:hint="default"/>
      <w:sz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hint="default"/>
    </w:rPr>
  </w:style>
  <w:style w:type="character" w:customStyle="1" w:styleId="WW8Num75z1">
    <w:name w:val="WW8Num75z1"/>
    <w:rPr>
      <w:rFonts w:ascii="Symbol" w:hAnsi="Symbol" w:cs="Symbo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sz w:val="22"/>
      <w:szCs w:val="22"/>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hint="default"/>
      <w:sz w:val="22"/>
      <w:szCs w:val="22"/>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hint="default"/>
    </w:rPr>
  </w:style>
  <w:style w:type="character" w:customStyle="1" w:styleId="WW8Num79z0">
    <w:name w:val="WW8Num79z0"/>
    <w:rPr>
      <w:rFonts w:ascii="Symbol" w:hAnsi="Symbol" w:cs="Symbol" w:hint="default"/>
    </w:rPr>
  </w:style>
  <w:style w:type="character" w:customStyle="1" w:styleId="WW8Num79z1">
    <w:name w:val="WW8Num79z1"/>
    <w:rPr>
      <w:rFonts w:hint="default"/>
    </w:rPr>
  </w:style>
  <w:style w:type="character" w:customStyle="1" w:styleId="WW8Num79z2">
    <w:name w:val="WW8Num79z2"/>
    <w:rPr>
      <w:rFonts w:ascii="Times New Roman" w:eastAsia="Times New Roman" w:hAnsi="Times New Roman" w:cs="Times New Roman" w:hint="default"/>
    </w:rPr>
  </w:style>
  <w:style w:type="character" w:customStyle="1" w:styleId="WW8Num79z4">
    <w:name w:val="WW8Num79z4"/>
    <w:rPr>
      <w:rFonts w:ascii="Courier New" w:hAnsi="Courier New" w:cs="Courier New" w:hint="default"/>
    </w:rPr>
  </w:style>
  <w:style w:type="character" w:customStyle="1" w:styleId="WW8Num79z5">
    <w:name w:val="WW8Num79z5"/>
    <w:rPr>
      <w:rFonts w:ascii="Wingdings" w:hAnsi="Wingdings" w:cs="Wingdings" w:hint="default"/>
    </w:rPr>
  </w:style>
  <w:style w:type="character" w:customStyle="1" w:styleId="WW8Num80z0">
    <w:name w:val="WW8Num80z0"/>
    <w:rPr>
      <w:rFonts w:ascii="Times New Roman" w:eastAsia="Times New Roman" w:hAnsi="Times New Roman" w:cs="Times New Roman" w:hint="default"/>
      <w:sz w:val="22"/>
      <w:szCs w:val="22"/>
    </w:rPr>
  </w:style>
  <w:style w:type="character" w:customStyle="1" w:styleId="WW8Num80z1">
    <w:name w:val="WW8Num80z1"/>
    <w:rPr>
      <w:rFonts w:ascii="Courier New" w:hAnsi="Courier New" w:cs="Courier New" w:hint="default"/>
    </w:rPr>
  </w:style>
  <w:style w:type="character" w:customStyle="1" w:styleId="WW8Num80z2">
    <w:name w:val="WW8Num80z2"/>
    <w:rPr>
      <w:rFonts w:ascii="Wingdings" w:hAnsi="Wingdings" w:cs="Wingdings" w:hint="default"/>
    </w:rPr>
  </w:style>
  <w:style w:type="character" w:customStyle="1" w:styleId="WW8Num80z3">
    <w:name w:val="WW8Num80z3"/>
    <w:rPr>
      <w:rFonts w:ascii="Symbol" w:hAnsi="Symbol" w:cs="Symbol" w:hint="default"/>
    </w:rPr>
  </w:style>
  <w:style w:type="character" w:customStyle="1" w:styleId="WW8Num81z0">
    <w:name w:val="WW8Num81z0"/>
    <w:rPr>
      <w:rFonts w:hint="default"/>
    </w:rPr>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Times New Roman" w:eastAsia="Times New Roman" w:hAnsi="Times New Roman" w:cs="Times New Roman" w:hint="default"/>
    </w:rPr>
  </w:style>
  <w:style w:type="character" w:customStyle="1" w:styleId="WW8Num82z1">
    <w:name w:val="WW8Num82z1"/>
    <w:rPr>
      <w:rFonts w:ascii="Courier New" w:hAnsi="Courier New" w:cs="Courier New" w:hint="default"/>
    </w:rPr>
  </w:style>
  <w:style w:type="character" w:customStyle="1" w:styleId="WW8Num82z2">
    <w:name w:val="WW8Num82z2"/>
    <w:rPr>
      <w:rFonts w:ascii="Wingdings" w:hAnsi="Wingdings" w:cs="Wingdings" w:hint="default"/>
    </w:rPr>
  </w:style>
  <w:style w:type="character" w:customStyle="1" w:styleId="WW8Num82z3">
    <w:name w:val="WW8Num82z3"/>
    <w:rPr>
      <w:rFonts w:ascii="Symbol" w:hAnsi="Symbol" w:cs="Symbol" w:hint="default"/>
    </w:rPr>
  </w:style>
  <w:style w:type="character" w:customStyle="1" w:styleId="WW8Num83z0">
    <w:name w:val="WW8Num83z0"/>
    <w:rPr>
      <w:rFonts w:hint="default"/>
    </w:rPr>
  </w:style>
  <w:style w:type="character" w:customStyle="1" w:styleId="WW8Num84z0">
    <w:name w:val="WW8Num84z0"/>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hint="default"/>
    </w:rPr>
  </w:style>
  <w:style w:type="character" w:customStyle="1" w:styleId="WW8Num86z0">
    <w:name w:val="WW8Num86z0"/>
    <w:rPr>
      <w:rFonts w:hint="default"/>
    </w:rPr>
  </w:style>
  <w:style w:type="character" w:customStyle="1" w:styleId="WW8Num87z0">
    <w:name w:val="WW8Num87z0"/>
    <w:rPr>
      <w:rFonts w:hint="default"/>
      <w:b/>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9z0">
    <w:name w:val="WW8Num89z0"/>
    <w:rPr>
      <w:rFonts w:hint="default"/>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Symbol" w:hAnsi="Symbol" w:cs="Symbol" w:hint="default"/>
    </w:rPr>
  </w:style>
  <w:style w:type="character" w:customStyle="1" w:styleId="WW8Num90z1">
    <w:name w:val="WW8Num90z1"/>
    <w:rPr>
      <w:rFonts w:ascii="Courier New" w:hAnsi="Courier New" w:cs="Courier New" w:hint="default"/>
    </w:rPr>
  </w:style>
  <w:style w:type="character" w:customStyle="1" w:styleId="WW8Num90z2">
    <w:name w:val="WW8Num90z2"/>
    <w:rPr>
      <w:rFonts w:ascii="Wingdings" w:hAnsi="Wingdings" w:cs="Wingdings" w:hint="default"/>
    </w:rPr>
  </w:style>
  <w:style w:type="character" w:customStyle="1" w:styleId="WW8Num91z0">
    <w:name w:val="WW8Num91z0"/>
    <w:rPr>
      <w:rFonts w:ascii="Symbol" w:hAnsi="Symbol" w:cs="Symbol" w:hint="default"/>
    </w:rPr>
  </w:style>
  <w:style w:type="character" w:customStyle="1" w:styleId="WW8Num91z1">
    <w:name w:val="WW8Num91z1"/>
    <w:rPr>
      <w:rFonts w:hint="default"/>
    </w:rPr>
  </w:style>
  <w:style w:type="character" w:customStyle="1" w:styleId="WW8Num91z2">
    <w:name w:val="WW8Num91z2"/>
    <w:rPr>
      <w:rFonts w:ascii="Wingdings" w:hAnsi="Wingdings" w:cs="Wingdings" w:hint="default"/>
    </w:rPr>
  </w:style>
  <w:style w:type="character" w:customStyle="1" w:styleId="WW8Num91z4">
    <w:name w:val="WW8Num91z4"/>
    <w:rPr>
      <w:rFonts w:ascii="Courier New" w:hAnsi="Courier New" w:cs="Courier New" w:hint="default"/>
    </w:rPr>
  </w:style>
  <w:style w:type="character" w:customStyle="1" w:styleId="WW8Num92z0">
    <w:name w:val="WW8Num92z0"/>
    <w:rPr>
      <w:rFonts w:ascii="Wingdings" w:hAnsi="Wingdings" w:cs="Wingdings" w:hint="default"/>
    </w:rPr>
  </w:style>
  <w:style w:type="character" w:customStyle="1" w:styleId="WW8Num93z0">
    <w:name w:val="WW8Num93z0"/>
    <w:rPr>
      <w:rFonts w:hint="default"/>
    </w:rPr>
  </w:style>
  <w:style w:type="character" w:customStyle="1" w:styleId="WW8Num94z0">
    <w:name w:val="WW8Num94z0"/>
    <w:rPr>
      <w:rFonts w:hint="default"/>
    </w:rPr>
  </w:style>
  <w:style w:type="character" w:customStyle="1" w:styleId="WW8Num95z0">
    <w:name w:val="WW8Num95z0"/>
    <w:rPr>
      <w:rFonts w:hint="default"/>
    </w:rPr>
  </w:style>
  <w:style w:type="character" w:customStyle="1" w:styleId="WW8Num95z1">
    <w:name w:val="WW8Num95z1"/>
    <w:rPr>
      <w:rFonts w:ascii="Symbol" w:hAnsi="Symbol" w:cs="Symbol" w:hint="default"/>
    </w:rPr>
  </w:style>
  <w:style w:type="character" w:customStyle="1" w:styleId="WW8Num95z2">
    <w:name w:val="WW8Num95z2"/>
    <w:rPr>
      <w:rFonts w:ascii="Times New Roman" w:eastAsia="Times New Roman" w:hAnsi="Times New Roman" w:cs="Times New Roman" w:hint="default"/>
    </w:rPr>
  </w:style>
  <w:style w:type="character" w:customStyle="1" w:styleId="WW8Num95z3">
    <w:name w:val="WW8Num95z3"/>
    <w:rPr>
      <w:rFonts w:ascii="Wingdings" w:hAnsi="Wingdings" w:cs="Wingdings" w:hint="default"/>
    </w:rPr>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Wingdings" w:hAnsi="Wingdings" w:cs="Wingdings" w:hint="default"/>
    </w:rPr>
  </w:style>
  <w:style w:type="character" w:customStyle="1" w:styleId="WW8Num96z1">
    <w:name w:val="WW8Num96z1"/>
    <w:rPr>
      <w:rFonts w:ascii="Courier New" w:hAnsi="Courier New" w:cs="Courier New" w:hint="default"/>
    </w:rPr>
  </w:style>
  <w:style w:type="character" w:customStyle="1" w:styleId="WW8Num96z3">
    <w:name w:val="WW8Num96z3"/>
    <w:rPr>
      <w:rFonts w:ascii="Symbol" w:hAnsi="Symbol" w:cs="Symbol" w:hint="default"/>
    </w:rPr>
  </w:style>
  <w:style w:type="character" w:customStyle="1" w:styleId="WW8Num97z0">
    <w:name w:val="WW8Num97z0"/>
    <w:rPr>
      <w:rFonts w:ascii="Arial" w:hAnsi="Arial" w:cs="Arial" w:hint="default"/>
      <w:sz w:val="22"/>
      <w:szCs w:val="22"/>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hint="default"/>
    </w:rPr>
  </w:style>
  <w:style w:type="character" w:customStyle="1" w:styleId="WW8Num99z0">
    <w:name w:val="WW8Num99z0"/>
    <w:rPr>
      <w:rFonts w:hint="default"/>
    </w:rPr>
  </w:style>
  <w:style w:type="character" w:customStyle="1" w:styleId="WW8Num99z1">
    <w:name w:val="WW8Num99z1"/>
    <w:rPr>
      <w:rFonts w:ascii="Times New Roman" w:eastAsia="Times New Roman" w:hAnsi="Times New Roman" w:cs="Times New Roman" w:hint="default"/>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Symbol" w:hAnsi="Symbol" w:cs="Symbol" w:hint="default"/>
    </w:rPr>
  </w:style>
  <w:style w:type="character" w:customStyle="1" w:styleId="WW8Num101z1">
    <w:name w:val="WW8Num101z1"/>
    <w:rPr>
      <w:rFonts w:ascii="Courier New" w:hAnsi="Courier New" w:cs="Courier New" w:hint="default"/>
    </w:rPr>
  </w:style>
  <w:style w:type="character" w:customStyle="1" w:styleId="WW8Num101z2">
    <w:name w:val="WW8Num101z2"/>
    <w:rPr>
      <w:rFonts w:ascii="Wingdings" w:hAnsi="Wingdings" w:cs="Wingdings" w:hint="default"/>
    </w:rPr>
  </w:style>
  <w:style w:type="character" w:customStyle="1" w:styleId="WW8Num102z0">
    <w:name w:val="WW8Num102z0"/>
    <w:rPr>
      <w:rFonts w:hint="default"/>
    </w:rPr>
  </w:style>
  <w:style w:type="character" w:customStyle="1" w:styleId="WW8Num103z0">
    <w:name w:val="WW8Num103z0"/>
    <w:rPr>
      <w:rFonts w:hint="default"/>
    </w:rPr>
  </w:style>
  <w:style w:type="character" w:customStyle="1" w:styleId="WW8Num104z0">
    <w:name w:val="WW8Num104z0"/>
    <w:rPr>
      <w:rFonts w:ascii="Times New Roman" w:eastAsia="Times New Roman" w:hAnsi="Times New Roman" w:cs="Times New Roman" w:hint="default"/>
    </w:rPr>
  </w:style>
  <w:style w:type="character" w:customStyle="1" w:styleId="WW8Num104z1">
    <w:name w:val="WW8Num104z1"/>
    <w:rPr>
      <w:rFonts w:ascii="Wingdings" w:hAnsi="Wingdings" w:cs="Wingdings" w:hint="default"/>
    </w:rPr>
  </w:style>
  <w:style w:type="character" w:customStyle="1" w:styleId="WW8Num104z3">
    <w:name w:val="WW8Num104z3"/>
    <w:rPr>
      <w:rFonts w:ascii="Symbol" w:hAnsi="Symbol" w:cs="Symbol" w:hint="default"/>
    </w:rPr>
  </w:style>
  <w:style w:type="character" w:customStyle="1" w:styleId="WW8Num104z4">
    <w:name w:val="WW8Num104z4"/>
    <w:rPr>
      <w:rFonts w:ascii="Courier New" w:hAnsi="Courier New" w:cs="Courier New" w:hint="default"/>
    </w:rPr>
  </w:style>
  <w:style w:type="character" w:customStyle="1" w:styleId="WW8Num105z0">
    <w:name w:val="WW8Num105z0"/>
    <w:rPr>
      <w:rFonts w:hint="default"/>
    </w:rPr>
  </w:style>
  <w:style w:type="character" w:customStyle="1" w:styleId="WW8Num106z0">
    <w:name w:val="WW8Num106z0"/>
    <w:rPr>
      <w:rFonts w:hint="default"/>
    </w:rPr>
  </w:style>
  <w:style w:type="character" w:customStyle="1" w:styleId="WW8Num107z0">
    <w:name w:val="WW8Num107z0"/>
    <w:rPr>
      <w:rFonts w:hint="default"/>
    </w:rPr>
  </w:style>
  <w:style w:type="character" w:customStyle="1" w:styleId="WW8Num108z0">
    <w:name w:val="WW8Num108z0"/>
    <w:rPr>
      <w:rFonts w:hint="default"/>
    </w:rPr>
  </w:style>
  <w:style w:type="character" w:customStyle="1" w:styleId="WW8Num109z0">
    <w:name w:val="WW8Num109z0"/>
    <w:rPr>
      <w:rFonts w:hint="default"/>
    </w:rPr>
  </w:style>
  <w:style w:type="character" w:customStyle="1" w:styleId="WW8Num109z1">
    <w:name w:val="WW8Num109z1"/>
    <w:rPr>
      <w:rFonts w:ascii="Times New Roman" w:eastAsia="Times New Roman" w:hAnsi="Times New Roman" w:cs="Times New Roman" w:hint="default"/>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Times New Roman" w:eastAsia="Times New Roman" w:hAnsi="Times New Roman" w:cs="Times New Roman" w:hint="default"/>
    </w:rPr>
  </w:style>
  <w:style w:type="character" w:customStyle="1" w:styleId="WW8Num110z1">
    <w:name w:val="WW8Num110z1"/>
    <w:rPr>
      <w:rFonts w:ascii="Courier New" w:hAnsi="Courier New" w:cs="Courier New" w:hint="default"/>
    </w:rPr>
  </w:style>
  <w:style w:type="character" w:customStyle="1" w:styleId="WW8Num110z2">
    <w:name w:val="WW8Num110z2"/>
    <w:rPr>
      <w:rFonts w:ascii="Wingdings" w:hAnsi="Wingdings" w:cs="Wingdings" w:hint="default"/>
    </w:rPr>
  </w:style>
  <w:style w:type="character" w:customStyle="1" w:styleId="WW8Num110z3">
    <w:name w:val="WW8Num110z3"/>
    <w:rPr>
      <w:rFonts w:ascii="Symbol" w:hAnsi="Symbol" w:cs="Symbol" w:hint="default"/>
    </w:rPr>
  </w:style>
  <w:style w:type="character" w:customStyle="1" w:styleId="WW8Num111z0">
    <w:name w:val="WW8Num111z0"/>
    <w:rPr>
      <w:rFonts w:ascii="Wingdings" w:hAnsi="Wingdings" w:cs="Wingdings" w:hint="default"/>
    </w:rPr>
  </w:style>
  <w:style w:type="character" w:customStyle="1" w:styleId="WW8Num111z1">
    <w:name w:val="WW8Num111z1"/>
    <w:rPr>
      <w:rFonts w:hint="default"/>
    </w:rPr>
  </w:style>
  <w:style w:type="character" w:customStyle="1" w:styleId="WW8Num111z3">
    <w:name w:val="WW8Num111z3"/>
    <w:rPr>
      <w:rFonts w:ascii="Symbol" w:hAnsi="Symbol" w:cs="Symbol" w:hint="default"/>
    </w:rPr>
  </w:style>
  <w:style w:type="character" w:customStyle="1" w:styleId="WW8Num111z4">
    <w:name w:val="WW8Num111z4"/>
    <w:rPr>
      <w:rFonts w:ascii="Courier New" w:hAnsi="Courier New" w:cs="Courier New" w:hint="default"/>
    </w:rPr>
  </w:style>
  <w:style w:type="character" w:customStyle="1" w:styleId="WW8Num112z0">
    <w:name w:val="WW8Num112z0"/>
    <w:rPr>
      <w:rFonts w:ascii="Times New Roman" w:hAnsi="Times New Roman" w:cs="Times New Roman" w:hint="default"/>
    </w:rPr>
  </w:style>
  <w:style w:type="character" w:customStyle="1" w:styleId="WW8Num113z0">
    <w:name w:val="WW8Num113z0"/>
    <w:rPr>
      <w:rFonts w:hint="default"/>
    </w:rPr>
  </w:style>
  <w:style w:type="character" w:customStyle="1" w:styleId="WW8Num114z0">
    <w:name w:val="WW8Num114z0"/>
    <w:rPr>
      <w:rFonts w:ascii="Symbol" w:hAnsi="Symbol" w:cs="Symbol" w:hint="default"/>
    </w:rPr>
  </w:style>
  <w:style w:type="character" w:customStyle="1" w:styleId="WW8Num114z1">
    <w:name w:val="WW8Num114z1"/>
    <w:rPr>
      <w:rFonts w:ascii="Times New Roman" w:eastAsia="Times New Roman" w:hAnsi="Times New Roman" w:cs="Times New Roman" w:hint="default"/>
    </w:rPr>
  </w:style>
  <w:style w:type="character" w:customStyle="1" w:styleId="WW8Num114z2">
    <w:name w:val="WW8Num114z2"/>
    <w:rPr>
      <w:rFonts w:ascii="Wingdings" w:hAnsi="Wingdings" w:cs="Wingdings" w:hint="default"/>
    </w:rPr>
  </w:style>
  <w:style w:type="character" w:customStyle="1" w:styleId="WW8Num114z4">
    <w:name w:val="WW8Num114z4"/>
    <w:rPr>
      <w:rFonts w:ascii="Courier New" w:hAnsi="Courier New" w:cs="Courier New" w:hint="default"/>
    </w:rPr>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eastAsia="Times New Roman" w:hAnsi="Times New Roman" w:cs="Times New Roman" w:hint="default"/>
    </w:rPr>
  </w:style>
  <w:style w:type="character" w:customStyle="1" w:styleId="WW8Num116z1">
    <w:name w:val="WW8Num116z1"/>
    <w:rPr>
      <w:rFonts w:ascii="Courier New" w:hAnsi="Courier New" w:cs="Courier New" w:hint="default"/>
    </w:rPr>
  </w:style>
  <w:style w:type="character" w:customStyle="1" w:styleId="WW8Num116z2">
    <w:name w:val="WW8Num116z2"/>
    <w:rPr>
      <w:rFonts w:hint="default"/>
    </w:rPr>
  </w:style>
  <w:style w:type="character" w:customStyle="1" w:styleId="WW8Num116z3">
    <w:name w:val="WW8Num116z3"/>
    <w:rPr>
      <w:rFonts w:ascii="Symbol" w:hAnsi="Symbol" w:cs="Symbol" w:hint="default"/>
    </w:rPr>
  </w:style>
  <w:style w:type="character" w:customStyle="1" w:styleId="WW8Num116z5">
    <w:name w:val="WW8Num116z5"/>
    <w:rPr>
      <w:rFonts w:ascii="Wingdings" w:hAnsi="Wingdings" w:cs="Wingdings" w:hint="default"/>
    </w:rPr>
  </w:style>
  <w:style w:type="character" w:customStyle="1" w:styleId="WW8Num117z0">
    <w:name w:val="WW8Num117z0"/>
    <w:rPr>
      <w:rFonts w:ascii="Symbol" w:hAnsi="Symbol" w:cs="Symbol" w:hint="default"/>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Arial" w:hAnsi="Arial" w:cs="Arial" w:hint="default"/>
      <w:b/>
      <w:bCs/>
    </w:rPr>
  </w:style>
  <w:style w:type="character" w:customStyle="1" w:styleId="WW8Num118z1">
    <w:name w:val="WW8Num118z1"/>
    <w:rPr>
      <w:rFonts w:ascii="Times New Roman" w:eastAsia="Times New Roman" w:hAnsi="Times New Roman" w:cs="Times New Roman" w:hint="default"/>
    </w:rPr>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hint="default"/>
    </w:rPr>
  </w:style>
  <w:style w:type="character" w:customStyle="1" w:styleId="WW8Num120z0">
    <w:name w:val="WW8Num120z0"/>
    <w:rPr>
      <w:rFonts w:hint="default"/>
    </w:rPr>
  </w:style>
  <w:style w:type="character" w:customStyle="1" w:styleId="WW8Num121z0">
    <w:name w:val="WW8Num121z0"/>
    <w:rPr>
      <w:rFonts w:hint="default"/>
    </w:rPr>
  </w:style>
  <w:style w:type="character" w:customStyle="1" w:styleId="WW8Num122z0">
    <w:name w:val="WW8Num122z0"/>
    <w:rPr>
      <w:rFonts w:hint="default"/>
    </w:rPr>
  </w:style>
  <w:style w:type="character" w:customStyle="1" w:styleId="WW8Num123z0">
    <w:name w:val="WW8Num123z0"/>
    <w:rPr>
      <w:rFonts w:ascii="Wingdings" w:hAnsi="Wingdings" w:cs="Wingdings" w:hint="default"/>
    </w:rPr>
  </w:style>
  <w:style w:type="character" w:customStyle="1" w:styleId="WW8Num123z1">
    <w:name w:val="WW8Num123z1"/>
    <w:rPr>
      <w:rFonts w:ascii="Courier New" w:hAnsi="Courier New" w:cs="Courier New" w:hint="default"/>
    </w:rPr>
  </w:style>
  <w:style w:type="character" w:customStyle="1" w:styleId="WW8Num123z3">
    <w:name w:val="WW8Num123z3"/>
    <w:rPr>
      <w:rFonts w:ascii="Symbol" w:hAnsi="Symbol" w:cs="Symbol" w:hint="default"/>
    </w:rPr>
  </w:style>
  <w:style w:type="character" w:customStyle="1" w:styleId="WW8Num124z0">
    <w:name w:val="WW8Num124z0"/>
    <w:rPr>
      <w:rFonts w:hint="default"/>
    </w:rPr>
  </w:style>
  <w:style w:type="character" w:customStyle="1" w:styleId="WW8Num125z0">
    <w:name w:val="WW8Num125z0"/>
    <w:rPr>
      <w:rFonts w:hint="default"/>
    </w:rPr>
  </w:style>
  <w:style w:type="character" w:customStyle="1" w:styleId="WW8Num126z0">
    <w:name w:val="WW8Num126z0"/>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rPr>
      <w:rFonts w:ascii="Wingdings" w:hAnsi="Wingdings" w:cs="Wingdings" w:hint="default"/>
    </w:rPr>
  </w:style>
  <w:style w:type="character" w:customStyle="1" w:styleId="WW8Num127z1">
    <w:name w:val="WW8Num127z1"/>
    <w:rPr>
      <w:rFonts w:ascii="Courier New" w:hAnsi="Courier New" w:cs="Courier New" w:hint="default"/>
    </w:rPr>
  </w:style>
  <w:style w:type="character" w:customStyle="1" w:styleId="WW8Num127z3">
    <w:name w:val="WW8Num127z3"/>
    <w:rPr>
      <w:rFonts w:ascii="Symbol" w:hAnsi="Symbol" w:cs="Symbol" w:hint="default"/>
    </w:rPr>
  </w:style>
  <w:style w:type="character" w:customStyle="1" w:styleId="WW8Num128z0">
    <w:name w:val="WW8Num128z0"/>
    <w:rPr>
      <w:rFonts w:hint="default"/>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rPr>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rPr>
      <w:rFonts w:hint="default"/>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ascii="Symbol" w:hAnsi="Symbol" w:cs="Symbol" w:hint="default"/>
    </w:rPr>
  </w:style>
  <w:style w:type="character" w:customStyle="1" w:styleId="WW8Num131z1">
    <w:name w:val="WW8Num131z1"/>
  </w:style>
  <w:style w:type="character" w:customStyle="1" w:styleId="WW8Num131z2">
    <w:name w:val="WW8Num131z2"/>
    <w:rPr>
      <w:rFonts w:ascii="Wingdings" w:hAnsi="Wingdings" w:cs="Wingdings" w:hint="default"/>
    </w:rPr>
  </w:style>
  <w:style w:type="character" w:customStyle="1" w:styleId="WW8Num131z4">
    <w:name w:val="WW8Num131z4"/>
    <w:rPr>
      <w:rFonts w:ascii="Courier New" w:hAnsi="Courier New" w:cs="Courier New" w:hint="default"/>
    </w:rPr>
  </w:style>
  <w:style w:type="character" w:customStyle="1" w:styleId="WW8Num132z0">
    <w:name w:val="WW8Num132z0"/>
    <w:rPr>
      <w:rFonts w:hint="default"/>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hint="default"/>
    </w:rPr>
  </w:style>
  <w:style w:type="character" w:customStyle="1" w:styleId="WW8Num134z0">
    <w:name w:val="WW8Num134z0"/>
    <w:rPr>
      <w:rFonts w:ascii="Times New Roman" w:eastAsia="Times New Roman" w:hAnsi="Times New Roman" w:cs="Times New Roman" w:hint="default"/>
    </w:rPr>
  </w:style>
  <w:style w:type="character" w:customStyle="1" w:styleId="WW8Num134z1">
    <w:name w:val="WW8Num134z1"/>
    <w:rPr>
      <w:rFonts w:ascii="Courier New" w:hAnsi="Courier New" w:cs="Courier New" w:hint="default"/>
    </w:rPr>
  </w:style>
  <w:style w:type="character" w:customStyle="1" w:styleId="WW8Num134z2">
    <w:name w:val="WW8Num134z2"/>
    <w:rPr>
      <w:rFonts w:ascii="Wingdings" w:hAnsi="Wingdings" w:cs="Wingdings" w:hint="default"/>
    </w:rPr>
  </w:style>
  <w:style w:type="character" w:customStyle="1" w:styleId="WW8Num134z3">
    <w:name w:val="WW8Num134z3"/>
    <w:rPr>
      <w:rFonts w:ascii="Symbol" w:hAnsi="Symbol" w:cs="Symbol" w:hint="default"/>
    </w:rPr>
  </w:style>
  <w:style w:type="character" w:customStyle="1" w:styleId="WW8Num135z0">
    <w:name w:val="WW8Num135z0"/>
    <w:rPr>
      <w:rFonts w:hint="default"/>
    </w:rPr>
  </w:style>
  <w:style w:type="character" w:customStyle="1" w:styleId="WW8Num136z0">
    <w:name w:val="WW8Num136z0"/>
    <w:rPr>
      <w:rFonts w:hint="default"/>
    </w:rPr>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Symbol" w:hAnsi="Symbol" w:cs="Symbol" w:hint="default"/>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8z0">
    <w:name w:val="WW8Num138z0"/>
    <w:rPr>
      <w:rFonts w:hint="default"/>
    </w:rPr>
  </w:style>
  <w:style w:type="character" w:customStyle="1" w:styleId="Znakiprzypiswdolnych">
    <w:name w:val="Znaki przypisów dolnych"/>
    <w:rPr>
      <w:vertAlign w:val="superscript"/>
    </w:rPr>
  </w:style>
  <w:style w:type="character" w:styleId="Odwoaniedokomentarza">
    <w:name w:val="annotation reference"/>
    <w:semiHidden/>
    <w:rPr>
      <w:sz w:val="16"/>
    </w:rPr>
  </w:style>
  <w:style w:type="character" w:styleId="Numerstrony">
    <w:name w:val="page number"/>
    <w:basedOn w:val="Domylnaczcionkaakapitu"/>
    <w:semiHidden/>
  </w:style>
  <w:style w:type="character" w:styleId="Hipercze">
    <w:name w:val="Hyperlink"/>
    <w:semiHidden/>
    <w:rPr>
      <w:rFonts w:ascii="Verdana" w:hAnsi="Verdana" w:cs="Verdana" w:hint="default"/>
      <w:color w:val="0000FF"/>
      <w:sz w:val="20"/>
      <w:szCs w:val="20"/>
      <w:u w:val="single"/>
    </w:rPr>
  </w:style>
  <w:style w:type="character" w:customStyle="1" w:styleId="br21">
    <w:name w:val="br21"/>
    <w:rPr>
      <w:rFonts w:ascii="Verdana" w:hAnsi="Verdana" w:cs="Verdana" w:hint="default"/>
      <w:color w:val="A52A2A"/>
      <w:sz w:val="28"/>
      <w:szCs w:val="28"/>
    </w:rPr>
  </w:style>
  <w:style w:type="character" w:styleId="UyteHipercze">
    <w:name w:val="FollowedHyperlink"/>
    <w:semiHidden/>
    <w:rPr>
      <w:color w:val="800080"/>
      <w:u w:val="single"/>
    </w:rPr>
  </w:style>
  <w:style w:type="character" w:styleId="Pogrubienie">
    <w:name w:val="Strong"/>
    <w:qFormat/>
    <w:rPr>
      <w:b/>
      <w:bCs/>
    </w:rPr>
  </w:style>
  <w:style w:type="character" w:customStyle="1" w:styleId="Znakinumeracji">
    <w:name w:val="Znaki numeracji"/>
    <w:rPr>
      <w:rFonts w:ascii="Arial" w:hAnsi="Arial"/>
      <w:sz w:val="22"/>
      <w:szCs w:val="22"/>
    </w:rPr>
  </w:style>
  <w:style w:type="paragraph" w:styleId="Nagwek">
    <w:name w:val="header"/>
    <w:basedOn w:val="Normalny"/>
    <w:next w:val="Tekstpodstawowy"/>
    <w:semiHidden/>
    <w:pPr>
      <w:tabs>
        <w:tab w:val="center" w:pos="4536"/>
        <w:tab w:val="right" w:pos="9072"/>
      </w:tabs>
    </w:pPr>
  </w:style>
  <w:style w:type="paragraph" w:styleId="Tekstpodstawowy">
    <w:name w:val="Body Text"/>
    <w:basedOn w:val="Normalny"/>
    <w:semiHidden/>
    <w:rPr>
      <w:rFonts w:ascii="Arial" w:hAnsi="Arial" w:cs="Arial"/>
      <w:sz w:val="24"/>
    </w:rPr>
  </w:style>
  <w:style w:type="paragraph" w:styleId="Lista">
    <w:name w:val="List"/>
    <w:basedOn w:val="Normalny"/>
    <w:semiHidden/>
    <w:pPr>
      <w:overflowPunct w:val="0"/>
      <w:autoSpaceDE w:val="0"/>
      <w:ind w:left="360" w:hanging="360"/>
      <w:textAlignment w:val="baseline"/>
    </w:pPr>
    <w:rPr>
      <w:rFonts w:ascii="Arial" w:hAnsi="Arial" w:cs="Arial"/>
      <w:sz w:val="24"/>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rzypisudolnego">
    <w:name w:val="footnote text"/>
    <w:basedOn w:val="Normalny"/>
    <w:semiHidden/>
  </w:style>
  <w:style w:type="paragraph" w:styleId="Tekstpodstawowy2">
    <w:name w:val="Body Text 2"/>
    <w:basedOn w:val="Normalny"/>
    <w:semiHidden/>
    <w:rPr>
      <w:rFonts w:ascii="Arial" w:hAnsi="Arial" w:cs="Arial"/>
      <w:b/>
      <w:sz w:val="24"/>
    </w:rPr>
  </w:style>
  <w:style w:type="paragraph" w:customStyle="1" w:styleId="Tekstpodstawowy1">
    <w:name w:val="Tekst podstawowy1"/>
    <w:pPr>
      <w:suppressAutoHyphens/>
    </w:pPr>
    <w:rPr>
      <w:color w:val="000000"/>
      <w:sz w:val="24"/>
      <w:lang w:val="en-US" w:eastAsia="ar-SA"/>
    </w:rPr>
  </w:style>
  <w:style w:type="paragraph" w:styleId="Tekstpodstawowy3">
    <w:name w:val="Body Text 3"/>
    <w:basedOn w:val="Normalny"/>
    <w:semiHidden/>
    <w:rPr>
      <w:rFonts w:ascii="Arial" w:hAnsi="Arial" w:cs="Arial"/>
      <w:color w:val="000000"/>
      <w:sz w:val="22"/>
    </w:rPr>
  </w:style>
  <w:style w:type="paragraph" w:styleId="Tekstpodstawowywcity">
    <w:name w:val="Body Text Indent"/>
    <w:basedOn w:val="Normalny"/>
    <w:semiHidden/>
    <w:pPr>
      <w:ind w:left="567" w:firstLine="567"/>
    </w:pPr>
    <w:rPr>
      <w:rFonts w:ascii="Arial" w:hAnsi="Arial" w:cs="Arial"/>
      <w:sz w:val="24"/>
    </w:rPr>
  </w:style>
  <w:style w:type="paragraph" w:styleId="Tekstpodstawowywcity2">
    <w:name w:val="Body Text Indent 2"/>
    <w:basedOn w:val="Normalny"/>
    <w:semiHidden/>
    <w:pPr>
      <w:ind w:firstLine="567"/>
    </w:pPr>
    <w:rPr>
      <w:rFonts w:ascii="Arial" w:hAnsi="Arial" w:cs="Arial"/>
      <w:sz w:val="24"/>
    </w:rPr>
  </w:style>
  <w:style w:type="paragraph" w:styleId="Tekstkomentarza">
    <w:name w:val="annotation text"/>
    <w:basedOn w:val="Normalny"/>
    <w:semiHidden/>
  </w:style>
  <w:style w:type="paragraph" w:styleId="Tytu">
    <w:name w:val="Title"/>
    <w:basedOn w:val="Normalny"/>
    <w:next w:val="Podtytu"/>
    <w:qFormat/>
    <w:pPr>
      <w:jc w:val="center"/>
    </w:pPr>
    <w:rPr>
      <w:rFonts w:ascii="Arial" w:hAnsi="Arial" w:cs="Arial"/>
      <w:sz w:val="32"/>
    </w:rPr>
  </w:style>
  <w:style w:type="paragraph" w:styleId="Podtytu">
    <w:name w:val="Subtitle"/>
    <w:basedOn w:val="Normalny"/>
    <w:next w:val="Tekstpodstawowy"/>
    <w:qFormat/>
    <w:pPr>
      <w:jc w:val="center"/>
    </w:pPr>
    <w:rPr>
      <w:rFonts w:ascii="Arial" w:hAnsi="Arial" w:cs="Arial"/>
      <w:b/>
      <w:sz w:val="32"/>
    </w:rPr>
  </w:style>
  <w:style w:type="paragraph" w:styleId="Zwykytekst">
    <w:name w:val="Plain Text"/>
    <w:basedOn w:val="Normalny"/>
    <w:semiHidden/>
    <w:rPr>
      <w:rFonts w:ascii="Courier New" w:hAnsi="Courier New" w:cs="Courier New"/>
    </w:rPr>
  </w:style>
  <w:style w:type="paragraph" w:styleId="Tekstpodstawowywcity3">
    <w:name w:val="Body Text Indent 3"/>
    <w:basedOn w:val="Normalny"/>
    <w:semiHidden/>
    <w:pPr>
      <w:ind w:firstLine="360"/>
    </w:pPr>
    <w:rPr>
      <w:rFonts w:ascii="Arial" w:hAnsi="Arial" w:cs="Arial"/>
      <w:sz w:val="22"/>
    </w:rPr>
  </w:style>
  <w:style w:type="paragraph" w:styleId="Legenda">
    <w:name w:val="caption"/>
    <w:basedOn w:val="Normalny"/>
    <w:next w:val="Normalny"/>
    <w:qFormat/>
    <w:pPr>
      <w:pBdr>
        <w:top w:val="single" w:sz="8" w:space="1" w:color="000000"/>
        <w:left w:val="single" w:sz="8" w:space="1" w:color="000000"/>
        <w:bottom w:val="single" w:sz="8" w:space="1" w:color="000000"/>
        <w:right w:val="single" w:sz="8" w:space="1" w:color="000000"/>
      </w:pBdr>
      <w:shd w:val="clear" w:color="auto" w:fill="E5E5E5"/>
      <w:jc w:val="center"/>
    </w:pPr>
    <w:rPr>
      <w:rFonts w:ascii="Arial" w:hAnsi="Arial" w:cs="Arial"/>
      <w:b/>
      <w:sz w:val="24"/>
    </w:rPr>
  </w:style>
  <w:style w:type="paragraph" w:styleId="Stopka">
    <w:name w:val="footer"/>
    <w:basedOn w:val="Normalny"/>
    <w:semiHidden/>
    <w:pPr>
      <w:tabs>
        <w:tab w:val="center" w:pos="4536"/>
        <w:tab w:val="right" w:pos="9072"/>
      </w:tabs>
    </w:pPr>
  </w:style>
  <w:style w:type="paragraph" w:styleId="NormalnyWeb">
    <w:name w:val="Normal (Web)"/>
    <w:basedOn w:val="Normalny"/>
    <w:semiHidden/>
    <w:pPr>
      <w:spacing w:before="100" w:after="100"/>
    </w:pPr>
    <w:rPr>
      <w:rFonts w:ascii="Arial Unicode MS" w:eastAsia="Arial Unicode MS" w:hAnsi="Arial Unicode MS" w:cs="Arial Unicode MS"/>
      <w:sz w:val="24"/>
      <w:szCs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Blockquote">
    <w:name w:val="Blockquote"/>
    <w:basedOn w:val="Normalny"/>
    <w:pPr>
      <w:spacing w:before="100" w:after="100"/>
      <w:ind w:left="360" w:right="360"/>
    </w:pPr>
    <w:rPr>
      <w:sz w:val="24"/>
    </w:rPr>
  </w:style>
  <w:style w:type="paragraph" w:customStyle="1" w:styleId="pkt">
    <w:name w:val="pkt"/>
    <w:basedOn w:val="Normalny"/>
    <w:pPr>
      <w:spacing w:before="60" w:after="60"/>
      <w:ind w:left="851" w:hanging="295"/>
      <w:jc w:val="both"/>
    </w:pPr>
    <w:rPr>
      <w:sz w:val="24"/>
    </w:rPr>
  </w:style>
  <w:style w:type="paragraph" w:customStyle="1" w:styleId="Styl1">
    <w:name w:val="Styl1"/>
    <w:basedOn w:val="Normalny"/>
    <w:pPr>
      <w:widowControl w:val="0"/>
      <w:spacing w:before="240"/>
      <w:jc w:val="both"/>
    </w:pPr>
    <w:rPr>
      <w:rFonts w:ascii="Arial" w:hAnsi="Arial" w:cs="Arial"/>
      <w:sz w:val="24"/>
    </w:rPr>
  </w:style>
  <w:style w:type="paragraph" w:customStyle="1" w:styleId="Naglwek2">
    <w:name w:val="Naglówek 2"/>
    <w:basedOn w:val="Normalny"/>
    <w:next w:val="Normalny"/>
    <w:pPr>
      <w:keepNext/>
      <w:widowControl w:val="0"/>
      <w:tabs>
        <w:tab w:val="left" w:pos="576"/>
      </w:tabs>
      <w:overflowPunct w:val="0"/>
      <w:autoSpaceDE w:val="0"/>
      <w:ind w:left="576" w:hanging="576"/>
      <w:jc w:val="center"/>
      <w:textAlignment w:val="baseline"/>
    </w:pPr>
    <w:rPr>
      <w:rFonts w:ascii="Arial" w:hAnsi="Arial" w:cs="Arial"/>
      <w:b/>
      <w:sz w:val="28"/>
    </w:rPr>
  </w:style>
  <w:style w:type="paragraph" w:customStyle="1" w:styleId="pkt1">
    <w:name w:val="pkt1"/>
    <w:basedOn w:val="pkt"/>
    <w:pPr>
      <w:ind w:left="850" w:hanging="425"/>
    </w:pPr>
  </w:style>
  <w:style w:type="paragraph" w:customStyle="1" w:styleId="NaglNwek1">
    <w:name w:val="NaglNwek 1"/>
    <w:basedOn w:val="Normalny"/>
    <w:next w:val="Normalny"/>
    <w:pPr>
      <w:keepNext/>
      <w:spacing w:line="360" w:lineRule="auto"/>
      <w:jc w:val="center"/>
    </w:pPr>
    <w:rPr>
      <w:rFonts w:ascii="Arial" w:hAnsi="Arial" w:cs="Arial"/>
      <w:b/>
      <w:color w:val="000000"/>
      <w:sz w:val="32"/>
    </w:r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Akapitzlist1">
    <w:name w:val="Akapit z listą1"/>
    <w:basedOn w:val="Normalny"/>
    <w:qFormat/>
    <w:pPr>
      <w:suppressAutoHyphens/>
      <w:spacing w:line="320" w:lineRule="exact"/>
      <w:ind w:left="720"/>
      <w:jc w:val="both"/>
    </w:pPr>
    <w:rPr>
      <w:rFonts w:ascii="Arial Narrow" w:hAnsi="Arial Narrow"/>
      <w:szCs w:val="24"/>
    </w:rPr>
  </w:style>
  <w:style w:type="character" w:customStyle="1" w:styleId="Nagwek1Znak">
    <w:name w:val="Nagłówek 1 Znak"/>
    <w:rPr>
      <w:rFonts w:ascii="Arial" w:hAnsi="Arial" w:cs="Arial"/>
      <w:b/>
      <w:sz w:val="24"/>
      <w:lang w:eastAsia="ar-SA"/>
    </w:rPr>
  </w:style>
  <w:style w:type="paragraph" w:customStyle="1" w:styleId="SIWZ2">
    <w:name w:val="SIWZ 2"/>
    <w:basedOn w:val="Normalny"/>
    <w:pPr>
      <w:widowControl w:val="0"/>
      <w:suppressAutoHyphens/>
      <w:spacing w:after="113" w:line="100" w:lineRule="atLeast"/>
    </w:pPr>
    <w:rPr>
      <w:rFonts w:eastAsia="SimSun" w:cs="Tahoma"/>
      <w:kern w:val="1"/>
      <w:sz w:val="24"/>
      <w:szCs w:val="24"/>
      <w:lang w:eastAsia="hi-IN"/>
    </w:rPr>
  </w:style>
  <w:style w:type="paragraph" w:styleId="Akapitzlist">
    <w:name w:val="List Paragraph"/>
    <w:basedOn w:val="Normalny"/>
    <w:uiPriority w:val="34"/>
    <w:qFormat/>
    <w:rsid w:val="00104709"/>
    <w:pPr>
      <w:ind w:left="720"/>
      <w:contextualSpacing/>
    </w:pPr>
  </w:style>
  <w:style w:type="paragraph" w:styleId="Tekstdymka">
    <w:name w:val="Balloon Text"/>
    <w:basedOn w:val="Normalny"/>
    <w:link w:val="TekstdymkaZnak"/>
    <w:uiPriority w:val="99"/>
    <w:semiHidden/>
    <w:unhideWhenUsed/>
    <w:rsid w:val="00A52A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2A55"/>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FA04D-BCAE-49B2-8162-C0BCF2D2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2949</Words>
  <Characters>17698</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załacznik</vt:lpstr>
    </vt:vector>
  </TitlesOfParts>
  <Company>Pegimek</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załacznik</dc:title>
  <dc:subject/>
  <dc:creator>Pegimek</dc:creator>
  <cp:keywords/>
  <cp:lastModifiedBy>pegimek pegimek</cp:lastModifiedBy>
  <cp:revision>8</cp:revision>
  <cp:lastPrinted>2018-03-05T14:56:00Z</cp:lastPrinted>
  <dcterms:created xsi:type="dcterms:W3CDTF">2018-03-01T12:06:00Z</dcterms:created>
  <dcterms:modified xsi:type="dcterms:W3CDTF">2018-03-06T11:15:00Z</dcterms:modified>
</cp:coreProperties>
</file>